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C0483" w14:textId="2E1B0D4C" w:rsidR="00130B1E" w:rsidRPr="00130B1E" w:rsidRDefault="00130B1E" w:rsidP="00130B1E">
      <w:pPr>
        <w:widowControl/>
        <w:shd w:val="clear" w:color="auto" w:fill="FFFFFF"/>
        <w:wordWrap/>
        <w:autoSpaceDE/>
        <w:autoSpaceDN/>
        <w:spacing w:after="150" w:line="750" w:lineRule="atLeast"/>
        <w:jc w:val="left"/>
        <w:rPr>
          <w:rFonts w:ascii="Times New Roman" w:eastAsia="맑은 고딕" w:hAnsi="Times New Roman" w:cs="Times New Roman" w:hint="eastAsia"/>
          <w:color w:val="444444"/>
          <w:kern w:val="0"/>
          <w:szCs w:val="20"/>
        </w:rPr>
      </w:pPr>
      <w:r w:rsidRPr="00130B1E">
        <w:rPr>
          <w:rFonts w:ascii="맑은 고딕" w:eastAsia="맑은 고딕" w:hAnsi="맑은 고딕" w:cs="굴림"/>
          <w:color w:val="000000"/>
          <w:kern w:val="0"/>
          <w:szCs w:val="20"/>
        </w:rPr>
        <w:fldChar w:fldCharType="begin"/>
      </w:r>
      <w:r w:rsidRPr="00130B1E">
        <w:rPr>
          <w:rFonts w:ascii="맑은 고딕" w:eastAsia="맑은 고딕" w:hAnsi="맑은 고딕" w:cs="굴림"/>
          <w:color w:val="000000"/>
          <w:kern w:val="0"/>
          <w:szCs w:val="20"/>
        </w:rPr>
        <w:instrText xml:space="preserve"> HYPERLINK "https://translate.google.com/translate?hl=ko&amp;prev=_t&amp;sl=en&amp;tl=ko&amp;u=https://www.labware.com/blog/compare-lims-solutions" </w:instrText>
      </w:r>
      <w:r w:rsidRPr="00130B1E">
        <w:rPr>
          <w:rFonts w:ascii="맑은 고딕" w:eastAsia="맑은 고딕" w:hAnsi="맑은 고딕" w:cs="굴림"/>
          <w:color w:val="000000"/>
          <w:kern w:val="0"/>
          <w:szCs w:val="20"/>
        </w:rPr>
        <w:fldChar w:fldCharType="separate"/>
      </w:r>
      <w:r w:rsidRPr="00130B1E">
        <w:rPr>
          <w:rFonts w:ascii="Arial" w:eastAsia="맑은 고딕" w:hAnsi="Arial" w:cs="Arial"/>
          <w:b/>
          <w:bCs/>
          <w:color w:val="444444"/>
          <w:kern w:val="0"/>
          <w:sz w:val="75"/>
          <w:szCs w:val="75"/>
          <w:u w:val="single"/>
        </w:rPr>
        <w:t xml:space="preserve">LIMS </w:t>
      </w:r>
      <w:r w:rsidRPr="00130B1E">
        <w:rPr>
          <w:rFonts w:ascii="Arial" w:eastAsia="맑은 고딕" w:hAnsi="Arial" w:cs="Arial"/>
          <w:b/>
          <w:bCs/>
          <w:color w:val="444444"/>
          <w:kern w:val="0"/>
          <w:sz w:val="75"/>
          <w:szCs w:val="75"/>
          <w:u w:val="single"/>
        </w:rPr>
        <w:t>솔루션을</w:t>
      </w:r>
      <w:r w:rsidRPr="00130B1E">
        <w:rPr>
          <w:rFonts w:ascii="Arial" w:eastAsia="맑은 고딕" w:hAnsi="Arial" w:cs="Arial"/>
          <w:b/>
          <w:bCs/>
          <w:color w:val="444444"/>
          <w:kern w:val="0"/>
          <w:sz w:val="75"/>
          <w:szCs w:val="75"/>
          <w:u w:val="single"/>
        </w:rPr>
        <w:t xml:space="preserve"> </w:t>
      </w:r>
      <w:r w:rsidRPr="00130B1E">
        <w:rPr>
          <w:rFonts w:ascii="Arial" w:eastAsia="맑은 고딕" w:hAnsi="Arial" w:cs="Arial"/>
          <w:b/>
          <w:bCs/>
          <w:color w:val="444444"/>
          <w:kern w:val="0"/>
          <w:sz w:val="75"/>
          <w:szCs w:val="75"/>
          <w:u w:val="single"/>
        </w:rPr>
        <w:t>비교하는</w:t>
      </w:r>
      <w:r w:rsidRPr="00130B1E">
        <w:rPr>
          <w:rFonts w:ascii="Arial" w:eastAsia="맑은 고딕" w:hAnsi="Arial" w:cs="Arial"/>
          <w:b/>
          <w:bCs/>
          <w:color w:val="444444"/>
          <w:kern w:val="0"/>
          <w:sz w:val="75"/>
          <w:szCs w:val="75"/>
          <w:u w:val="single"/>
        </w:rPr>
        <w:t xml:space="preserve"> </w:t>
      </w:r>
      <w:r w:rsidRPr="00130B1E">
        <w:rPr>
          <w:rFonts w:ascii="Arial" w:eastAsia="맑은 고딕" w:hAnsi="Arial" w:cs="Arial"/>
          <w:b/>
          <w:bCs/>
          <w:color w:val="444444"/>
          <w:kern w:val="0"/>
          <w:sz w:val="75"/>
          <w:szCs w:val="75"/>
          <w:u w:val="single"/>
        </w:rPr>
        <w:t>방법</w:t>
      </w:r>
      <w:r w:rsidRPr="00130B1E">
        <w:rPr>
          <w:rFonts w:ascii="맑은 고딕" w:eastAsia="맑은 고딕" w:hAnsi="맑은 고딕" w:cs="굴림"/>
          <w:color w:val="000000"/>
          <w:kern w:val="0"/>
          <w:szCs w:val="20"/>
        </w:rPr>
        <w:fldChar w:fldCharType="end"/>
      </w:r>
    </w:p>
    <w:p w14:paraId="14AC0ADA" w14:textId="13DB6624" w:rsidR="00130B1E" w:rsidRPr="00130B1E" w:rsidRDefault="00130B1E" w:rsidP="00130B1E">
      <w:pPr>
        <w:widowControl/>
        <w:shd w:val="clear" w:color="auto" w:fill="FFFFFF"/>
        <w:wordWrap/>
        <w:autoSpaceDE/>
        <w:autoSpaceDN/>
        <w:spacing w:after="375" w:line="384" w:lineRule="atLeast"/>
        <w:jc w:val="left"/>
        <w:rPr>
          <w:rFonts w:ascii="맑은 고딕" w:eastAsia="맑은 고딕" w:hAnsi="맑은 고딕" w:cs="굴림" w:hint="eastAsia"/>
          <w:color w:val="000000"/>
          <w:kern w:val="0"/>
          <w:szCs w:val="20"/>
        </w:rPr>
      </w:pP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실험실에서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사용할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수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있는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LIMS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솔루션이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점점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늘어나고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있습니다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. 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실험실에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가장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적합한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선택을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하려면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잠재적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솔루션에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대한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신중한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평가가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필요합니다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. 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아마도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이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프로세스에서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가장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중요한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변수는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LIMS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가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실험실의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중요한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요구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사항을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충족하는지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확인하는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것과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관련되며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,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이는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다시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실험실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관리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측의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인식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측정이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필요합니다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. 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실험실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요구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사항에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대한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포괄적인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감사와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이러한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결과의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우선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순위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지정은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LIMS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를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선택하기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전에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중요한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첫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번째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단계입니다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. 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이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감사에는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실험실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운영에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대한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가장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완전하고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객관적인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그림을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그리고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문제점을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식별하기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위해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proofErr w:type="spellStart"/>
      <w:r w:rsidRPr="00130B1E">
        <w:rPr>
          <w:rFonts w:ascii="Roboto" w:eastAsia="맑은 고딕" w:hAnsi="Roboto" w:cs="굴림" w:hint="eastAsia"/>
          <w:color w:val="444444"/>
          <w:kern w:val="0"/>
          <w:sz w:val="27"/>
          <w:szCs w:val="27"/>
        </w:rPr>
        <w:t>관리자뿐만</w:t>
      </w:r>
      <w:proofErr w:type="spellEnd"/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아니라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모든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실험실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직원의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의견이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포함되어야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합니다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. 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거기에서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LIMS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솔루션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평가는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예산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및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실험실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요구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사항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측면에서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사용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가능한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다양한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기능을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비교하는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데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의존합니다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.</w:t>
      </w:r>
    </w:p>
    <w:p w14:paraId="272912E1" w14:textId="06FF869A" w:rsidR="00130B1E" w:rsidRPr="00130B1E" w:rsidRDefault="00130B1E" w:rsidP="00130B1E">
      <w:pPr>
        <w:widowControl/>
        <w:shd w:val="clear" w:color="auto" w:fill="FFFFFF"/>
        <w:wordWrap/>
        <w:autoSpaceDE/>
        <w:autoSpaceDN/>
        <w:spacing w:after="375" w:line="384" w:lineRule="atLeast"/>
        <w:jc w:val="left"/>
        <w:rPr>
          <w:rFonts w:ascii="맑은 고딕" w:eastAsia="맑은 고딕" w:hAnsi="맑은 고딕" w:cs="굴림" w:hint="eastAsia"/>
          <w:color w:val="000000"/>
          <w:kern w:val="0"/>
          <w:szCs w:val="20"/>
        </w:rPr>
      </w:pP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LIMS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솔루션을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비교하려면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다양한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proofErr w:type="gramStart"/>
      <w:r w:rsidRPr="00130B1E">
        <w:rPr>
          <w:rFonts w:ascii="Roboto" w:eastAsia="맑은 고딕" w:hAnsi="Roboto" w:cs="굴림" w:hint="eastAsia"/>
          <w:color w:val="444444"/>
          <w:kern w:val="0"/>
          <w:sz w:val="27"/>
          <w:szCs w:val="27"/>
        </w:rPr>
        <w:t>시스템</w:t>
      </w:r>
      <w:r w:rsidRPr="00130B1E">
        <w:rPr>
          <w:rFonts w:ascii="Roboto" w:eastAsia="맑은 고딕" w:hAnsi="Roboto" w:cs="굴림" w:hint="eastAsia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 w:hint="eastAsia"/>
          <w:color w:val="444444"/>
          <w:kern w:val="0"/>
          <w:sz w:val="27"/>
          <w:szCs w:val="27"/>
        </w:rPr>
        <w:t>뿐만</w:t>
      </w:r>
      <w:proofErr w:type="gramEnd"/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아니라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그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뒤에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있는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다양한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소프트웨어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공급업체에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대한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조사도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필요합니다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. 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검증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수준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,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보안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,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안정성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및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각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공급업체의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기타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특성을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이해하면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가능한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한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원활하게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구현하는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데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도움이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될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수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있습니다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. 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여러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LIMS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솔루션을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순환하고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싶어하는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실험실은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없습니다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. 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선호하는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방법은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가장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적합한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옵션을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신중하게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선택한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다음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장기적으로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사용하는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것입니다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.</w:t>
      </w:r>
    </w:p>
    <w:p w14:paraId="6DC618BA" w14:textId="62EA1C49" w:rsidR="00130B1E" w:rsidRPr="00130B1E" w:rsidRDefault="00130B1E" w:rsidP="00130B1E">
      <w:pPr>
        <w:widowControl/>
        <w:shd w:val="clear" w:color="auto" w:fill="FFFFFF"/>
        <w:wordWrap/>
        <w:autoSpaceDE/>
        <w:autoSpaceDN/>
        <w:spacing w:after="375" w:line="384" w:lineRule="atLeast"/>
        <w:jc w:val="left"/>
        <w:rPr>
          <w:rFonts w:ascii="맑은 고딕" w:eastAsia="맑은 고딕" w:hAnsi="맑은 고딕" w:cs="굴림" w:hint="eastAsia"/>
          <w:color w:val="000000"/>
          <w:kern w:val="0"/>
          <w:szCs w:val="20"/>
        </w:rPr>
      </w:pPr>
      <w:hyperlink r:id="rId5" w:history="1">
        <w:r w:rsidRPr="00130B1E">
          <w:rPr>
            <w:rFonts w:ascii="Roboto" w:eastAsia="맑은 고딕" w:hAnsi="Roboto" w:cs="굴림"/>
            <w:color w:val="0C488F"/>
            <w:kern w:val="0"/>
            <w:sz w:val="24"/>
            <w:szCs w:val="24"/>
            <w:u w:val="single"/>
          </w:rPr>
          <w:t xml:space="preserve">LIMS </w:t>
        </w:r>
        <w:r w:rsidRPr="00130B1E">
          <w:rPr>
            <w:rFonts w:ascii="Roboto" w:eastAsia="맑은 고딕" w:hAnsi="Roboto" w:cs="굴림"/>
            <w:color w:val="0C488F"/>
            <w:kern w:val="0"/>
            <w:sz w:val="24"/>
            <w:szCs w:val="24"/>
            <w:u w:val="single"/>
          </w:rPr>
          <w:t>솔루션</w:t>
        </w:r>
      </w:hyperlink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 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과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해당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소프트웨어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제공업체에서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요구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사항의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우선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순위를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탐색하는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것은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까다로울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수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있습니다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. 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우선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순위를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정할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필요가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있는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유형을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이해하면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도움이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될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수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있습니다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.  </w:t>
      </w:r>
    </w:p>
    <w:p w14:paraId="63AF935A" w14:textId="77777777" w:rsidR="00130B1E" w:rsidRPr="00130B1E" w:rsidRDefault="00130B1E" w:rsidP="00130B1E">
      <w:pPr>
        <w:widowControl/>
        <w:shd w:val="clear" w:color="auto" w:fill="FFFFFF"/>
        <w:wordWrap/>
        <w:autoSpaceDE/>
        <w:autoSpaceDN/>
        <w:spacing w:before="150" w:after="150" w:line="540" w:lineRule="atLeast"/>
        <w:jc w:val="left"/>
        <w:rPr>
          <w:rFonts w:ascii="맑은 고딕" w:eastAsia="맑은 고딕" w:hAnsi="맑은 고딕" w:cs="굴림" w:hint="eastAsia"/>
          <w:color w:val="000000"/>
          <w:kern w:val="0"/>
          <w:szCs w:val="20"/>
        </w:rPr>
      </w:pPr>
      <w:r w:rsidRPr="00130B1E">
        <w:rPr>
          <w:rFonts w:ascii="Arial" w:eastAsia="맑은 고딕" w:hAnsi="Arial" w:cs="Arial"/>
          <w:b/>
          <w:bCs/>
          <w:color w:val="0D488F"/>
          <w:kern w:val="0"/>
          <w:sz w:val="54"/>
          <w:szCs w:val="54"/>
        </w:rPr>
        <w:lastRenderedPageBreak/>
        <w:t>특징</w:t>
      </w:r>
      <w:r w:rsidRPr="00130B1E">
        <w:rPr>
          <w:rFonts w:ascii="Arial" w:eastAsia="맑은 고딕" w:hAnsi="Arial" w:cs="Arial"/>
          <w:b/>
          <w:bCs/>
          <w:color w:val="0D488F"/>
          <w:kern w:val="0"/>
          <w:sz w:val="54"/>
          <w:szCs w:val="54"/>
        </w:rPr>
        <w:t xml:space="preserve"> </w:t>
      </w:r>
      <w:r w:rsidRPr="00130B1E">
        <w:rPr>
          <w:rFonts w:ascii="Arial" w:eastAsia="맑은 고딕" w:hAnsi="Arial" w:cs="Arial"/>
          <w:b/>
          <w:bCs/>
          <w:color w:val="0D488F"/>
          <w:kern w:val="0"/>
          <w:sz w:val="54"/>
          <w:szCs w:val="54"/>
        </w:rPr>
        <w:t>및</w:t>
      </w:r>
      <w:r w:rsidRPr="00130B1E">
        <w:rPr>
          <w:rFonts w:ascii="Arial" w:eastAsia="맑은 고딕" w:hAnsi="Arial" w:cs="Arial"/>
          <w:b/>
          <w:bCs/>
          <w:color w:val="0D488F"/>
          <w:kern w:val="0"/>
          <w:sz w:val="54"/>
          <w:szCs w:val="54"/>
        </w:rPr>
        <w:t xml:space="preserve"> </w:t>
      </w:r>
      <w:r w:rsidRPr="00130B1E">
        <w:rPr>
          <w:rFonts w:ascii="Arial" w:eastAsia="맑은 고딕" w:hAnsi="Arial" w:cs="Arial"/>
          <w:b/>
          <w:bCs/>
          <w:color w:val="0D488F"/>
          <w:kern w:val="0"/>
          <w:sz w:val="54"/>
          <w:szCs w:val="54"/>
        </w:rPr>
        <w:t>기능</w:t>
      </w:r>
    </w:p>
    <w:p w14:paraId="61B4C03B" w14:textId="77777777" w:rsidR="00130B1E" w:rsidRPr="00130B1E" w:rsidRDefault="00130B1E" w:rsidP="00130B1E">
      <w:pPr>
        <w:widowControl/>
        <w:shd w:val="clear" w:color="auto" w:fill="FFFFFF"/>
        <w:wordWrap/>
        <w:autoSpaceDE/>
        <w:autoSpaceDN/>
        <w:spacing w:after="375" w:line="384" w:lineRule="atLeast"/>
        <w:jc w:val="left"/>
        <w:rPr>
          <w:rFonts w:ascii="맑은 고딕" w:eastAsia="맑은 고딕" w:hAnsi="맑은 고딕" w:cs="굴림" w:hint="eastAsia"/>
          <w:color w:val="000000"/>
          <w:kern w:val="0"/>
          <w:szCs w:val="20"/>
        </w:rPr>
      </w:pP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LIMS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솔루션에서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어떤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특정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기능을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찾아야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합니까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? 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이러한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검토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측면은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LIMS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소프트웨어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비교의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주요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초점이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될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것입니다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.</w:t>
      </w:r>
    </w:p>
    <w:p w14:paraId="6E3F7DC8" w14:textId="77777777" w:rsidR="00130B1E" w:rsidRPr="00130B1E" w:rsidRDefault="00130B1E" w:rsidP="00130B1E">
      <w:pPr>
        <w:widowControl/>
        <w:shd w:val="clear" w:color="auto" w:fill="FFFFFF"/>
        <w:wordWrap/>
        <w:autoSpaceDE/>
        <w:autoSpaceDN/>
        <w:spacing w:after="375" w:line="384" w:lineRule="atLeast"/>
        <w:jc w:val="left"/>
        <w:rPr>
          <w:rFonts w:ascii="맑은 고딕" w:eastAsia="맑은 고딕" w:hAnsi="맑은 고딕" w:cs="굴림" w:hint="eastAsia"/>
          <w:color w:val="000000"/>
          <w:kern w:val="0"/>
          <w:szCs w:val="20"/>
        </w:rPr>
      </w:pP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검토할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 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이러한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 </w:t>
      </w:r>
      <w:hyperlink r:id="rId6" w:history="1">
        <w:r w:rsidRPr="00130B1E">
          <w:rPr>
            <w:rFonts w:ascii="Roboto" w:eastAsia="맑은 고딕" w:hAnsi="Roboto" w:cs="굴림"/>
            <w:color w:val="0C488F"/>
            <w:kern w:val="0"/>
            <w:sz w:val="24"/>
            <w:szCs w:val="24"/>
            <w:u w:val="single"/>
          </w:rPr>
          <w:t>기능</w:t>
        </w:r>
        <w:r w:rsidRPr="00130B1E">
          <w:rPr>
            <w:rFonts w:ascii="Roboto" w:eastAsia="맑은 고딕" w:hAnsi="Roboto" w:cs="굴림"/>
            <w:color w:val="0C488F"/>
            <w:kern w:val="0"/>
            <w:sz w:val="24"/>
            <w:szCs w:val="24"/>
            <w:u w:val="single"/>
          </w:rPr>
          <w:t xml:space="preserve"> </w:t>
        </w:r>
        <w:r w:rsidRPr="00130B1E">
          <w:rPr>
            <w:rFonts w:ascii="Roboto" w:eastAsia="맑은 고딕" w:hAnsi="Roboto" w:cs="굴림"/>
            <w:color w:val="0C488F"/>
            <w:kern w:val="0"/>
            <w:sz w:val="24"/>
            <w:szCs w:val="24"/>
            <w:u w:val="single"/>
          </w:rPr>
          <w:t>에는</w:t>
        </w:r>
        <w:r w:rsidRPr="00130B1E">
          <w:rPr>
            <w:rFonts w:ascii="Roboto" w:eastAsia="맑은 고딕" w:hAnsi="Roboto" w:cs="굴림"/>
            <w:color w:val="0C488F"/>
            <w:kern w:val="0"/>
            <w:sz w:val="24"/>
            <w:szCs w:val="24"/>
            <w:u w:val="single"/>
          </w:rPr>
          <w:t xml:space="preserve"> </w:t>
        </w:r>
        <w:r w:rsidRPr="00130B1E">
          <w:rPr>
            <w:rFonts w:ascii="Roboto" w:eastAsia="맑은 고딕" w:hAnsi="Roboto" w:cs="굴림"/>
            <w:color w:val="0C488F"/>
            <w:kern w:val="0"/>
            <w:sz w:val="24"/>
            <w:szCs w:val="24"/>
            <w:u w:val="single"/>
          </w:rPr>
          <w:t>다음이</w:t>
        </w:r>
        <w:r w:rsidRPr="00130B1E">
          <w:rPr>
            <w:rFonts w:ascii="Roboto" w:eastAsia="맑은 고딕" w:hAnsi="Roboto" w:cs="굴림"/>
            <w:color w:val="0C488F"/>
            <w:kern w:val="0"/>
            <w:sz w:val="24"/>
            <w:szCs w:val="24"/>
            <w:u w:val="single"/>
          </w:rPr>
          <w:t xml:space="preserve"> </w:t>
        </w:r>
        <w:r w:rsidRPr="00130B1E">
          <w:rPr>
            <w:rFonts w:ascii="Roboto" w:eastAsia="맑은 고딕" w:hAnsi="Roboto" w:cs="굴림"/>
            <w:color w:val="0C488F"/>
            <w:kern w:val="0"/>
            <w:sz w:val="24"/>
            <w:szCs w:val="24"/>
            <w:u w:val="single"/>
          </w:rPr>
          <w:t>포함될</w:t>
        </w:r>
        <w:r w:rsidRPr="00130B1E">
          <w:rPr>
            <w:rFonts w:ascii="Roboto" w:eastAsia="맑은 고딕" w:hAnsi="Roboto" w:cs="굴림"/>
            <w:color w:val="0C488F"/>
            <w:kern w:val="0"/>
            <w:sz w:val="24"/>
            <w:szCs w:val="24"/>
            <w:u w:val="single"/>
          </w:rPr>
          <w:t xml:space="preserve"> </w:t>
        </w:r>
        <w:r w:rsidRPr="00130B1E">
          <w:rPr>
            <w:rFonts w:ascii="Roboto" w:eastAsia="맑은 고딕" w:hAnsi="Roboto" w:cs="굴림"/>
            <w:color w:val="0C488F"/>
            <w:kern w:val="0"/>
            <w:sz w:val="24"/>
            <w:szCs w:val="24"/>
            <w:u w:val="single"/>
          </w:rPr>
          <w:t>수</w:t>
        </w:r>
        <w:r w:rsidRPr="00130B1E">
          <w:rPr>
            <w:rFonts w:ascii="Roboto" w:eastAsia="맑은 고딕" w:hAnsi="Roboto" w:cs="굴림"/>
            <w:color w:val="0C488F"/>
            <w:kern w:val="0"/>
            <w:sz w:val="24"/>
            <w:szCs w:val="24"/>
            <w:u w:val="single"/>
          </w:rPr>
          <w:t xml:space="preserve"> </w:t>
        </w:r>
        <w:r w:rsidRPr="00130B1E">
          <w:rPr>
            <w:rFonts w:ascii="Roboto" w:eastAsia="맑은 고딕" w:hAnsi="Roboto" w:cs="굴림"/>
            <w:color w:val="0C488F"/>
            <w:kern w:val="0"/>
            <w:sz w:val="24"/>
            <w:szCs w:val="24"/>
            <w:u w:val="single"/>
          </w:rPr>
          <w:t>있습니다</w:t>
        </w:r>
        <w:r w:rsidRPr="00130B1E">
          <w:rPr>
            <w:rFonts w:ascii="Roboto" w:eastAsia="맑은 고딕" w:hAnsi="Roboto" w:cs="굴림"/>
            <w:color w:val="0C488F"/>
            <w:kern w:val="0"/>
            <w:sz w:val="24"/>
            <w:szCs w:val="24"/>
            <w:u w:val="single"/>
          </w:rPr>
          <w:t>.</w:t>
        </w:r>
      </w:hyperlink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  </w:t>
      </w:r>
    </w:p>
    <w:p w14:paraId="14C96682" w14:textId="77777777" w:rsidR="00130B1E" w:rsidRPr="00130B1E" w:rsidRDefault="00130B1E" w:rsidP="00130B1E">
      <w:pPr>
        <w:widowControl/>
        <w:numPr>
          <w:ilvl w:val="0"/>
          <w:numId w:val="2"/>
        </w:numPr>
        <w:shd w:val="clear" w:color="auto" w:fill="FFFFFF"/>
        <w:wordWrap/>
        <w:autoSpaceDE/>
        <w:autoSpaceDN/>
        <w:spacing w:before="100" w:beforeAutospacing="1" w:after="75" w:line="347" w:lineRule="atLeast"/>
        <w:ind w:left="1298"/>
        <w:jc w:val="left"/>
        <w:rPr>
          <w:rFonts w:ascii="Times New Roman" w:eastAsia="맑은 고딕" w:hAnsi="Times New Roman" w:cs="Times New Roman" w:hint="eastAsia"/>
          <w:color w:val="444444"/>
          <w:kern w:val="0"/>
          <w:szCs w:val="20"/>
        </w:rPr>
      </w:pPr>
      <w:r w:rsidRPr="00130B1E">
        <w:rPr>
          <w:rFonts w:ascii="Arial" w:eastAsia="맑은 고딕" w:hAnsi="Arial" w:cs="Arial"/>
          <w:color w:val="444444"/>
          <w:kern w:val="0"/>
          <w:sz w:val="24"/>
          <w:szCs w:val="24"/>
        </w:rPr>
        <w:t>모든</w:t>
      </w:r>
      <w:r w:rsidRPr="00130B1E">
        <w:rPr>
          <w:rFonts w:ascii="Arial" w:eastAsia="맑은 고딕" w:hAnsi="Arial" w:cs="Arial"/>
          <w:color w:val="444444"/>
          <w:kern w:val="0"/>
          <w:sz w:val="24"/>
          <w:szCs w:val="24"/>
        </w:rPr>
        <w:t xml:space="preserve"> </w:t>
      </w:r>
      <w:r w:rsidRPr="00130B1E">
        <w:rPr>
          <w:rFonts w:ascii="Arial" w:eastAsia="맑은 고딕" w:hAnsi="Arial" w:cs="Arial"/>
          <w:color w:val="444444"/>
          <w:kern w:val="0"/>
          <w:sz w:val="24"/>
          <w:szCs w:val="24"/>
        </w:rPr>
        <w:t>샘플과</w:t>
      </w:r>
      <w:r w:rsidRPr="00130B1E">
        <w:rPr>
          <w:rFonts w:ascii="Arial" w:eastAsia="맑은 고딕" w:hAnsi="Arial" w:cs="Arial"/>
          <w:color w:val="444444"/>
          <w:kern w:val="0"/>
          <w:sz w:val="24"/>
          <w:szCs w:val="24"/>
        </w:rPr>
        <w:t xml:space="preserve"> </w:t>
      </w:r>
      <w:r w:rsidRPr="00130B1E">
        <w:rPr>
          <w:rFonts w:ascii="Arial" w:eastAsia="맑은 고딕" w:hAnsi="Arial" w:cs="Arial"/>
          <w:color w:val="444444"/>
          <w:kern w:val="0"/>
          <w:sz w:val="24"/>
          <w:szCs w:val="24"/>
        </w:rPr>
        <w:t>함께</w:t>
      </w:r>
      <w:r w:rsidRPr="00130B1E">
        <w:rPr>
          <w:rFonts w:ascii="Arial" w:eastAsia="맑은 고딕" w:hAnsi="Arial" w:cs="Arial"/>
          <w:color w:val="444444"/>
          <w:kern w:val="0"/>
          <w:sz w:val="24"/>
          <w:szCs w:val="24"/>
        </w:rPr>
        <w:t xml:space="preserve"> </w:t>
      </w:r>
      <w:r w:rsidRPr="00130B1E">
        <w:rPr>
          <w:rFonts w:ascii="Arial" w:eastAsia="맑은 고딕" w:hAnsi="Arial" w:cs="Arial"/>
          <w:color w:val="444444"/>
          <w:kern w:val="0"/>
          <w:sz w:val="24"/>
          <w:szCs w:val="24"/>
        </w:rPr>
        <w:t>수집</w:t>
      </w:r>
      <w:r w:rsidRPr="00130B1E">
        <w:rPr>
          <w:rFonts w:ascii="Arial" w:eastAsia="맑은 고딕" w:hAnsi="Arial" w:cs="Arial"/>
          <w:color w:val="444444"/>
          <w:kern w:val="0"/>
          <w:sz w:val="24"/>
          <w:szCs w:val="24"/>
        </w:rPr>
        <w:t xml:space="preserve"> </w:t>
      </w:r>
      <w:r w:rsidRPr="00130B1E">
        <w:rPr>
          <w:rFonts w:ascii="Arial" w:eastAsia="맑은 고딕" w:hAnsi="Arial" w:cs="Arial"/>
          <w:color w:val="444444"/>
          <w:kern w:val="0"/>
          <w:sz w:val="24"/>
          <w:szCs w:val="24"/>
        </w:rPr>
        <w:t>및</w:t>
      </w:r>
      <w:r w:rsidRPr="00130B1E">
        <w:rPr>
          <w:rFonts w:ascii="Arial" w:eastAsia="맑은 고딕" w:hAnsi="Arial" w:cs="Arial"/>
          <w:color w:val="444444"/>
          <w:kern w:val="0"/>
          <w:sz w:val="24"/>
          <w:szCs w:val="24"/>
        </w:rPr>
        <w:t xml:space="preserve"> </w:t>
      </w:r>
      <w:r w:rsidRPr="00130B1E">
        <w:rPr>
          <w:rFonts w:ascii="Arial" w:eastAsia="맑은 고딕" w:hAnsi="Arial" w:cs="Arial"/>
          <w:color w:val="444444"/>
          <w:kern w:val="0"/>
          <w:sz w:val="24"/>
          <w:szCs w:val="24"/>
        </w:rPr>
        <w:t>저장되는</w:t>
      </w:r>
      <w:r w:rsidRPr="00130B1E">
        <w:rPr>
          <w:rFonts w:ascii="Arial" w:eastAsia="맑은 고딕" w:hAnsi="Arial" w:cs="Arial"/>
          <w:color w:val="444444"/>
          <w:kern w:val="0"/>
          <w:sz w:val="24"/>
          <w:szCs w:val="24"/>
        </w:rPr>
        <w:t xml:space="preserve"> </w:t>
      </w:r>
      <w:r w:rsidRPr="00130B1E">
        <w:rPr>
          <w:rFonts w:ascii="Arial" w:eastAsia="맑은 고딕" w:hAnsi="Arial" w:cs="Arial"/>
          <w:color w:val="444444"/>
          <w:kern w:val="0"/>
          <w:sz w:val="24"/>
          <w:szCs w:val="24"/>
        </w:rPr>
        <w:t>데이터</w:t>
      </w:r>
      <w:r w:rsidRPr="00130B1E">
        <w:rPr>
          <w:rFonts w:ascii="Arial" w:eastAsia="맑은 고딕" w:hAnsi="Arial" w:cs="Arial"/>
          <w:color w:val="444444"/>
          <w:kern w:val="0"/>
          <w:sz w:val="24"/>
          <w:szCs w:val="24"/>
        </w:rPr>
        <w:t xml:space="preserve"> </w:t>
      </w:r>
      <w:r w:rsidRPr="00130B1E">
        <w:rPr>
          <w:rFonts w:ascii="Arial" w:eastAsia="맑은 고딕" w:hAnsi="Arial" w:cs="Arial"/>
          <w:color w:val="444444"/>
          <w:kern w:val="0"/>
          <w:sz w:val="24"/>
          <w:szCs w:val="24"/>
        </w:rPr>
        <w:t>매개변수</w:t>
      </w:r>
    </w:p>
    <w:p w14:paraId="0D6E3EA7" w14:textId="77777777" w:rsidR="00130B1E" w:rsidRPr="00130B1E" w:rsidRDefault="00130B1E" w:rsidP="00130B1E">
      <w:pPr>
        <w:widowControl/>
        <w:numPr>
          <w:ilvl w:val="0"/>
          <w:numId w:val="2"/>
        </w:numPr>
        <w:shd w:val="clear" w:color="auto" w:fill="FFFFFF"/>
        <w:wordWrap/>
        <w:autoSpaceDE/>
        <w:autoSpaceDN/>
        <w:spacing w:before="100" w:beforeAutospacing="1" w:after="75" w:line="347" w:lineRule="atLeast"/>
        <w:ind w:left="1298"/>
        <w:jc w:val="left"/>
        <w:rPr>
          <w:rFonts w:ascii="Times New Roman" w:eastAsia="맑은 고딕" w:hAnsi="Times New Roman" w:cs="Times New Roman"/>
          <w:color w:val="444444"/>
          <w:kern w:val="0"/>
          <w:szCs w:val="20"/>
        </w:rPr>
      </w:pPr>
      <w:r w:rsidRPr="00130B1E">
        <w:rPr>
          <w:rFonts w:ascii="Arial" w:eastAsia="맑은 고딕" w:hAnsi="Arial" w:cs="Arial"/>
          <w:color w:val="444444"/>
          <w:kern w:val="0"/>
          <w:sz w:val="24"/>
          <w:szCs w:val="24"/>
        </w:rPr>
        <w:t>환경</w:t>
      </w:r>
      <w:r w:rsidRPr="00130B1E">
        <w:rPr>
          <w:rFonts w:ascii="Arial" w:eastAsia="맑은 고딕" w:hAnsi="Arial" w:cs="Arial"/>
          <w:color w:val="444444"/>
          <w:kern w:val="0"/>
          <w:sz w:val="24"/>
          <w:szCs w:val="24"/>
        </w:rPr>
        <w:t xml:space="preserve"> </w:t>
      </w:r>
      <w:r w:rsidRPr="00130B1E">
        <w:rPr>
          <w:rFonts w:ascii="Arial" w:eastAsia="맑은 고딕" w:hAnsi="Arial" w:cs="Arial"/>
          <w:color w:val="444444"/>
          <w:kern w:val="0"/>
          <w:sz w:val="24"/>
          <w:szCs w:val="24"/>
        </w:rPr>
        <w:t>모니터링</w:t>
      </w:r>
    </w:p>
    <w:p w14:paraId="596653B3" w14:textId="77777777" w:rsidR="00130B1E" w:rsidRPr="00130B1E" w:rsidRDefault="00130B1E" w:rsidP="00130B1E">
      <w:pPr>
        <w:widowControl/>
        <w:numPr>
          <w:ilvl w:val="0"/>
          <w:numId w:val="2"/>
        </w:numPr>
        <w:shd w:val="clear" w:color="auto" w:fill="FFFFFF"/>
        <w:wordWrap/>
        <w:autoSpaceDE/>
        <w:autoSpaceDN/>
        <w:spacing w:before="100" w:beforeAutospacing="1" w:after="75" w:line="347" w:lineRule="atLeast"/>
        <w:ind w:left="1298"/>
        <w:jc w:val="left"/>
        <w:rPr>
          <w:rFonts w:ascii="Times New Roman" w:eastAsia="맑은 고딕" w:hAnsi="Times New Roman" w:cs="Times New Roman"/>
          <w:color w:val="444444"/>
          <w:kern w:val="0"/>
          <w:szCs w:val="20"/>
        </w:rPr>
      </w:pPr>
      <w:r w:rsidRPr="00130B1E">
        <w:rPr>
          <w:rFonts w:ascii="Arial" w:eastAsia="맑은 고딕" w:hAnsi="Arial" w:cs="Arial"/>
          <w:color w:val="444444"/>
          <w:kern w:val="0"/>
          <w:sz w:val="24"/>
          <w:szCs w:val="24"/>
        </w:rPr>
        <w:t>작업</w:t>
      </w:r>
      <w:r w:rsidRPr="00130B1E">
        <w:rPr>
          <w:rFonts w:ascii="Arial" w:eastAsia="맑은 고딕" w:hAnsi="Arial" w:cs="Arial"/>
          <w:color w:val="444444"/>
          <w:kern w:val="0"/>
          <w:sz w:val="24"/>
          <w:szCs w:val="24"/>
        </w:rPr>
        <w:t xml:space="preserve"> </w:t>
      </w:r>
      <w:r w:rsidRPr="00130B1E">
        <w:rPr>
          <w:rFonts w:ascii="Arial" w:eastAsia="맑은 고딕" w:hAnsi="Arial" w:cs="Arial"/>
          <w:color w:val="444444"/>
          <w:kern w:val="0"/>
          <w:sz w:val="24"/>
          <w:szCs w:val="24"/>
        </w:rPr>
        <w:t>스케줄링</w:t>
      </w:r>
    </w:p>
    <w:p w14:paraId="45A5DB5C" w14:textId="77777777" w:rsidR="00130B1E" w:rsidRPr="00130B1E" w:rsidRDefault="00130B1E" w:rsidP="00130B1E">
      <w:pPr>
        <w:widowControl/>
        <w:numPr>
          <w:ilvl w:val="0"/>
          <w:numId w:val="2"/>
        </w:numPr>
        <w:shd w:val="clear" w:color="auto" w:fill="FFFFFF"/>
        <w:wordWrap/>
        <w:autoSpaceDE/>
        <w:autoSpaceDN/>
        <w:spacing w:before="100" w:beforeAutospacing="1" w:after="75" w:line="347" w:lineRule="atLeast"/>
        <w:ind w:left="1298"/>
        <w:jc w:val="left"/>
        <w:rPr>
          <w:rFonts w:ascii="Times New Roman" w:eastAsia="맑은 고딕" w:hAnsi="Times New Roman" w:cs="Times New Roman"/>
          <w:color w:val="444444"/>
          <w:kern w:val="0"/>
          <w:szCs w:val="20"/>
        </w:rPr>
      </w:pPr>
      <w:r w:rsidRPr="00130B1E">
        <w:rPr>
          <w:rFonts w:ascii="Arial" w:eastAsia="맑은 고딕" w:hAnsi="Arial" w:cs="Arial"/>
          <w:color w:val="444444"/>
          <w:kern w:val="0"/>
          <w:sz w:val="24"/>
          <w:szCs w:val="24"/>
        </w:rPr>
        <w:t>품질</w:t>
      </w:r>
      <w:r w:rsidRPr="00130B1E">
        <w:rPr>
          <w:rFonts w:ascii="Arial" w:eastAsia="맑은 고딕" w:hAnsi="Arial" w:cs="Arial"/>
          <w:color w:val="444444"/>
          <w:kern w:val="0"/>
          <w:sz w:val="24"/>
          <w:szCs w:val="24"/>
        </w:rPr>
        <w:t xml:space="preserve"> </w:t>
      </w:r>
      <w:r w:rsidRPr="00130B1E">
        <w:rPr>
          <w:rFonts w:ascii="Arial" w:eastAsia="맑은 고딕" w:hAnsi="Arial" w:cs="Arial"/>
          <w:color w:val="444444"/>
          <w:kern w:val="0"/>
          <w:sz w:val="24"/>
          <w:szCs w:val="24"/>
        </w:rPr>
        <w:t>관리</w:t>
      </w:r>
      <w:r w:rsidRPr="00130B1E">
        <w:rPr>
          <w:rFonts w:ascii="Arial" w:eastAsia="맑은 고딕" w:hAnsi="Arial" w:cs="Arial"/>
          <w:color w:val="444444"/>
          <w:kern w:val="0"/>
          <w:sz w:val="24"/>
          <w:szCs w:val="24"/>
        </w:rPr>
        <w:t xml:space="preserve"> </w:t>
      </w:r>
      <w:r w:rsidRPr="00130B1E">
        <w:rPr>
          <w:rFonts w:ascii="Arial" w:eastAsia="맑은 고딕" w:hAnsi="Arial" w:cs="Arial"/>
          <w:color w:val="444444"/>
          <w:kern w:val="0"/>
          <w:sz w:val="24"/>
          <w:szCs w:val="24"/>
        </w:rPr>
        <w:t>테스트</w:t>
      </w:r>
      <w:r w:rsidRPr="00130B1E">
        <w:rPr>
          <w:rFonts w:ascii="Arial" w:eastAsia="맑은 고딕" w:hAnsi="Arial" w:cs="Arial"/>
          <w:color w:val="444444"/>
          <w:kern w:val="0"/>
          <w:sz w:val="24"/>
          <w:szCs w:val="24"/>
        </w:rPr>
        <w:t xml:space="preserve"> </w:t>
      </w:r>
      <w:r w:rsidRPr="00130B1E">
        <w:rPr>
          <w:rFonts w:ascii="Arial" w:eastAsia="맑은 고딕" w:hAnsi="Arial" w:cs="Arial"/>
          <w:color w:val="444444"/>
          <w:kern w:val="0"/>
          <w:sz w:val="24"/>
          <w:szCs w:val="24"/>
        </w:rPr>
        <w:t>문서</w:t>
      </w:r>
    </w:p>
    <w:p w14:paraId="06DD3064" w14:textId="77777777" w:rsidR="00130B1E" w:rsidRPr="00130B1E" w:rsidRDefault="00130B1E" w:rsidP="00130B1E">
      <w:pPr>
        <w:widowControl/>
        <w:numPr>
          <w:ilvl w:val="0"/>
          <w:numId w:val="2"/>
        </w:numPr>
        <w:shd w:val="clear" w:color="auto" w:fill="FFFFFF"/>
        <w:wordWrap/>
        <w:autoSpaceDE/>
        <w:autoSpaceDN/>
        <w:spacing w:before="100" w:beforeAutospacing="1" w:after="75" w:line="347" w:lineRule="atLeast"/>
        <w:ind w:left="1298"/>
        <w:jc w:val="left"/>
        <w:rPr>
          <w:rFonts w:ascii="Times New Roman" w:eastAsia="맑은 고딕" w:hAnsi="Times New Roman" w:cs="Times New Roman"/>
          <w:color w:val="444444"/>
          <w:kern w:val="0"/>
          <w:szCs w:val="20"/>
        </w:rPr>
      </w:pPr>
      <w:r w:rsidRPr="00130B1E">
        <w:rPr>
          <w:rFonts w:ascii="Arial" w:eastAsia="맑은 고딕" w:hAnsi="Arial" w:cs="Arial"/>
          <w:color w:val="444444"/>
          <w:kern w:val="0"/>
          <w:sz w:val="24"/>
          <w:szCs w:val="24"/>
        </w:rPr>
        <w:t>개별</w:t>
      </w:r>
      <w:r w:rsidRPr="00130B1E">
        <w:rPr>
          <w:rFonts w:ascii="Arial" w:eastAsia="맑은 고딕" w:hAnsi="Arial" w:cs="Arial"/>
          <w:color w:val="444444"/>
          <w:kern w:val="0"/>
          <w:sz w:val="24"/>
          <w:szCs w:val="24"/>
        </w:rPr>
        <w:t xml:space="preserve"> </w:t>
      </w:r>
      <w:r w:rsidRPr="00130B1E">
        <w:rPr>
          <w:rFonts w:ascii="Arial" w:eastAsia="맑은 고딕" w:hAnsi="Arial" w:cs="Arial"/>
          <w:color w:val="444444"/>
          <w:kern w:val="0"/>
          <w:sz w:val="24"/>
          <w:szCs w:val="24"/>
        </w:rPr>
        <w:t>샘플의</w:t>
      </w:r>
      <w:r w:rsidRPr="00130B1E">
        <w:rPr>
          <w:rFonts w:ascii="Arial" w:eastAsia="맑은 고딕" w:hAnsi="Arial" w:cs="Arial"/>
          <w:color w:val="444444"/>
          <w:kern w:val="0"/>
          <w:sz w:val="24"/>
          <w:szCs w:val="24"/>
        </w:rPr>
        <w:t xml:space="preserve"> </w:t>
      </w:r>
      <w:r w:rsidRPr="00130B1E">
        <w:rPr>
          <w:rFonts w:ascii="Arial" w:eastAsia="맑은 고딕" w:hAnsi="Arial" w:cs="Arial"/>
          <w:color w:val="444444"/>
          <w:kern w:val="0"/>
          <w:sz w:val="24"/>
          <w:szCs w:val="24"/>
        </w:rPr>
        <w:t>보관</w:t>
      </w:r>
      <w:r w:rsidRPr="00130B1E">
        <w:rPr>
          <w:rFonts w:ascii="Arial" w:eastAsia="맑은 고딕" w:hAnsi="Arial" w:cs="Arial"/>
          <w:color w:val="444444"/>
          <w:kern w:val="0"/>
          <w:sz w:val="24"/>
          <w:szCs w:val="24"/>
        </w:rPr>
        <w:t xml:space="preserve"> </w:t>
      </w:r>
      <w:r w:rsidRPr="00130B1E">
        <w:rPr>
          <w:rFonts w:ascii="Arial" w:eastAsia="맑은 고딕" w:hAnsi="Arial" w:cs="Arial"/>
          <w:color w:val="444444"/>
          <w:kern w:val="0"/>
          <w:sz w:val="24"/>
          <w:szCs w:val="24"/>
        </w:rPr>
        <w:t>및</w:t>
      </w:r>
      <w:r w:rsidRPr="00130B1E">
        <w:rPr>
          <w:rFonts w:ascii="Arial" w:eastAsia="맑은 고딕" w:hAnsi="Arial" w:cs="Arial"/>
          <w:color w:val="444444"/>
          <w:kern w:val="0"/>
          <w:sz w:val="24"/>
          <w:szCs w:val="24"/>
        </w:rPr>
        <w:t xml:space="preserve"> </w:t>
      </w:r>
      <w:r w:rsidRPr="00130B1E">
        <w:rPr>
          <w:rFonts w:ascii="Arial" w:eastAsia="맑은 고딕" w:hAnsi="Arial" w:cs="Arial"/>
          <w:color w:val="444444"/>
          <w:kern w:val="0"/>
          <w:sz w:val="24"/>
          <w:szCs w:val="24"/>
        </w:rPr>
        <w:t>사용</w:t>
      </w:r>
      <w:r w:rsidRPr="00130B1E">
        <w:rPr>
          <w:rFonts w:ascii="Arial" w:eastAsia="맑은 고딕" w:hAnsi="Arial" w:cs="Arial"/>
          <w:color w:val="444444"/>
          <w:kern w:val="0"/>
          <w:sz w:val="24"/>
          <w:szCs w:val="24"/>
        </w:rPr>
        <w:t xml:space="preserve"> </w:t>
      </w:r>
      <w:r w:rsidRPr="00130B1E">
        <w:rPr>
          <w:rFonts w:ascii="Arial" w:eastAsia="맑은 고딕" w:hAnsi="Arial" w:cs="Arial"/>
          <w:color w:val="444444"/>
          <w:kern w:val="0"/>
          <w:sz w:val="24"/>
          <w:szCs w:val="24"/>
        </w:rPr>
        <w:t>추적</w:t>
      </w:r>
      <w:r w:rsidRPr="00130B1E">
        <w:rPr>
          <w:rFonts w:ascii="Arial" w:eastAsia="맑은 고딕" w:hAnsi="Arial" w:cs="Arial"/>
          <w:color w:val="444444"/>
          <w:kern w:val="0"/>
          <w:sz w:val="24"/>
          <w:szCs w:val="24"/>
        </w:rPr>
        <w:t xml:space="preserve"> </w:t>
      </w:r>
      <w:r w:rsidRPr="00130B1E">
        <w:rPr>
          <w:rFonts w:ascii="Arial" w:eastAsia="맑은 고딕" w:hAnsi="Arial" w:cs="Arial"/>
          <w:color w:val="444444"/>
          <w:kern w:val="0"/>
          <w:sz w:val="24"/>
          <w:szCs w:val="24"/>
        </w:rPr>
        <w:t>및</w:t>
      </w:r>
      <w:r w:rsidRPr="00130B1E">
        <w:rPr>
          <w:rFonts w:ascii="Arial" w:eastAsia="맑은 고딕" w:hAnsi="Arial" w:cs="Arial"/>
          <w:color w:val="444444"/>
          <w:kern w:val="0"/>
          <w:sz w:val="24"/>
          <w:szCs w:val="24"/>
        </w:rPr>
        <w:t xml:space="preserve"> </w:t>
      </w:r>
      <w:r w:rsidRPr="00130B1E">
        <w:rPr>
          <w:rFonts w:ascii="Arial" w:eastAsia="맑은 고딕" w:hAnsi="Arial" w:cs="Arial"/>
          <w:color w:val="444444"/>
          <w:kern w:val="0"/>
          <w:sz w:val="24"/>
          <w:szCs w:val="24"/>
        </w:rPr>
        <w:t>일정</w:t>
      </w:r>
      <w:r w:rsidRPr="00130B1E">
        <w:rPr>
          <w:rFonts w:ascii="Arial" w:eastAsia="맑은 고딕" w:hAnsi="Arial" w:cs="Arial"/>
          <w:color w:val="444444"/>
          <w:kern w:val="0"/>
          <w:sz w:val="24"/>
          <w:szCs w:val="24"/>
        </w:rPr>
        <w:t xml:space="preserve"> </w:t>
      </w:r>
      <w:r w:rsidRPr="00130B1E">
        <w:rPr>
          <w:rFonts w:ascii="Arial" w:eastAsia="맑은 고딕" w:hAnsi="Arial" w:cs="Arial"/>
          <w:color w:val="444444"/>
          <w:kern w:val="0"/>
          <w:sz w:val="24"/>
          <w:szCs w:val="24"/>
        </w:rPr>
        <w:t>잡기</w:t>
      </w:r>
    </w:p>
    <w:p w14:paraId="6E96293E" w14:textId="77777777" w:rsidR="00130B1E" w:rsidRPr="00130B1E" w:rsidRDefault="00130B1E" w:rsidP="00130B1E">
      <w:pPr>
        <w:widowControl/>
        <w:numPr>
          <w:ilvl w:val="0"/>
          <w:numId w:val="2"/>
        </w:numPr>
        <w:shd w:val="clear" w:color="auto" w:fill="FFFFFF"/>
        <w:wordWrap/>
        <w:autoSpaceDE/>
        <w:autoSpaceDN/>
        <w:spacing w:before="100" w:beforeAutospacing="1" w:after="75" w:line="347" w:lineRule="atLeast"/>
        <w:ind w:left="1298"/>
        <w:jc w:val="left"/>
        <w:rPr>
          <w:rFonts w:ascii="Times New Roman" w:eastAsia="맑은 고딕" w:hAnsi="Times New Roman" w:cs="Times New Roman"/>
          <w:color w:val="444444"/>
          <w:kern w:val="0"/>
          <w:szCs w:val="20"/>
        </w:rPr>
      </w:pPr>
      <w:r w:rsidRPr="00130B1E">
        <w:rPr>
          <w:rFonts w:ascii="Arial" w:eastAsia="맑은 고딕" w:hAnsi="Arial" w:cs="Arial"/>
          <w:color w:val="444444"/>
          <w:kern w:val="0"/>
          <w:sz w:val="24"/>
          <w:szCs w:val="24"/>
        </w:rPr>
        <w:t>시료</w:t>
      </w:r>
      <w:r w:rsidRPr="00130B1E">
        <w:rPr>
          <w:rFonts w:ascii="Arial" w:eastAsia="맑은 고딕" w:hAnsi="Arial" w:cs="Arial"/>
          <w:color w:val="444444"/>
          <w:kern w:val="0"/>
          <w:sz w:val="24"/>
          <w:szCs w:val="24"/>
        </w:rPr>
        <w:t xml:space="preserve"> </w:t>
      </w:r>
      <w:r w:rsidRPr="00130B1E">
        <w:rPr>
          <w:rFonts w:ascii="Arial" w:eastAsia="맑은 고딕" w:hAnsi="Arial" w:cs="Arial"/>
          <w:color w:val="444444"/>
          <w:kern w:val="0"/>
          <w:sz w:val="24"/>
          <w:szCs w:val="24"/>
        </w:rPr>
        <w:t>처리</w:t>
      </w:r>
      <w:r w:rsidRPr="00130B1E">
        <w:rPr>
          <w:rFonts w:ascii="Arial" w:eastAsia="맑은 고딕" w:hAnsi="Arial" w:cs="Arial"/>
          <w:color w:val="444444"/>
          <w:kern w:val="0"/>
          <w:sz w:val="24"/>
          <w:szCs w:val="24"/>
        </w:rPr>
        <w:t xml:space="preserve"> </w:t>
      </w:r>
      <w:r w:rsidRPr="00130B1E">
        <w:rPr>
          <w:rFonts w:ascii="Arial" w:eastAsia="맑은 고딕" w:hAnsi="Arial" w:cs="Arial"/>
          <w:color w:val="444444"/>
          <w:kern w:val="0"/>
          <w:sz w:val="24"/>
          <w:szCs w:val="24"/>
        </w:rPr>
        <w:t>프로토콜</w:t>
      </w:r>
      <w:r w:rsidRPr="00130B1E">
        <w:rPr>
          <w:rFonts w:ascii="Arial" w:eastAsia="맑은 고딕" w:hAnsi="Arial" w:cs="Arial"/>
          <w:color w:val="444444"/>
          <w:kern w:val="0"/>
          <w:sz w:val="24"/>
          <w:szCs w:val="24"/>
        </w:rPr>
        <w:t xml:space="preserve"> </w:t>
      </w:r>
      <w:r w:rsidRPr="00130B1E">
        <w:rPr>
          <w:rFonts w:ascii="Arial" w:eastAsia="맑은 고딕" w:hAnsi="Arial" w:cs="Arial"/>
          <w:color w:val="444444"/>
          <w:kern w:val="0"/>
          <w:sz w:val="24"/>
          <w:szCs w:val="24"/>
        </w:rPr>
        <w:t>문서</w:t>
      </w:r>
    </w:p>
    <w:p w14:paraId="11B92337" w14:textId="77777777" w:rsidR="00130B1E" w:rsidRPr="00130B1E" w:rsidRDefault="00130B1E" w:rsidP="00130B1E">
      <w:pPr>
        <w:widowControl/>
        <w:numPr>
          <w:ilvl w:val="0"/>
          <w:numId w:val="2"/>
        </w:numPr>
        <w:shd w:val="clear" w:color="auto" w:fill="FFFFFF"/>
        <w:wordWrap/>
        <w:autoSpaceDE/>
        <w:autoSpaceDN/>
        <w:spacing w:before="100" w:beforeAutospacing="1" w:after="75" w:line="347" w:lineRule="atLeast"/>
        <w:ind w:left="1298"/>
        <w:jc w:val="left"/>
        <w:rPr>
          <w:rFonts w:ascii="Times New Roman" w:eastAsia="맑은 고딕" w:hAnsi="Times New Roman" w:cs="Times New Roman"/>
          <w:color w:val="444444"/>
          <w:kern w:val="0"/>
          <w:szCs w:val="20"/>
        </w:rPr>
      </w:pPr>
      <w:r w:rsidRPr="00130B1E">
        <w:rPr>
          <w:rFonts w:ascii="Arial" w:eastAsia="맑은 고딕" w:hAnsi="Arial" w:cs="Arial"/>
          <w:color w:val="444444"/>
          <w:kern w:val="0"/>
          <w:sz w:val="24"/>
          <w:szCs w:val="24"/>
        </w:rPr>
        <w:t>구성</w:t>
      </w:r>
      <w:r w:rsidRPr="00130B1E">
        <w:rPr>
          <w:rFonts w:ascii="Arial" w:eastAsia="맑은 고딕" w:hAnsi="Arial" w:cs="Arial"/>
          <w:color w:val="444444"/>
          <w:kern w:val="0"/>
          <w:sz w:val="24"/>
          <w:szCs w:val="24"/>
        </w:rPr>
        <w:t xml:space="preserve"> </w:t>
      </w:r>
      <w:r w:rsidRPr="00130B1E">
        <w:rPr>
          <w:rFonts w:ascii="Arial" w:eastAsia="맑은 고딕" w:hAnsi="Arial" w:cs="Arial"/>
          <w:color w:val="444444"/>
          <w:kern w:val="0"/>
          <w:sz w:val="24"/>
          <w:szCs w:val="24"/>
        </w:rPr>
        <w:t>가능한</w:t>
      </w:r>
      <w:r w:rsidRPr="00130B1E">
        <w:rPr>
          <w:rFonts w:ascii="Arial" w:eastAsia="맑은 고딕" w:hAnsi="Arial" w:cs="Arial"/>
          <w:color w:val="444444"/>
          <w:kern w:val="0"/>
          <w:sz w:val="24"/>
          <w:szCs w:val="24"/>
        </w:rPr>
        <w:t xml:space="preserve"> </w:t>
      </w:r>
      <w:r w:rsidRPr="00130B1E">
        <w:rPr>
          <w:rFonts w:ascii="Arial" w:eastAsia="맑은 고딕" w:hAnsi="Arial" w:cs="Arial"/>
          <w:color w:val="444444"/>
          <w:kern w:val="0"/>
          <w:sz w:val="24"/>
          <w:szCs w:val="24"/>
        </w:rPr>
        <w:t>필드</w:t>
      </w:r>
    </w:p>
    <w:p w14:paraId="0688B9D8" w14:textId="77777777" w:rsidR="00130B1E" w:rsidRPr="00130B1E" w:rsidRDefault="00130B1E" w:rsidP="00130B1E">
      <w:pPr>
        <w:widowControl/>
        <w:numPr>
          <w:ilvl w:val="0"/>
          <w:numId w:val="2"/>
        </w:numPr>
        <w:shd w:val="clear" w:color="auto" w:fill="FFFFFF"/>
        <w:wordWrap/>
        <w:autoSpaceDE/>
        <w:autoSpaceDN/>
        <w:spacing w:before="100" w:beforeAutospacing="1" w:after="75" w:line="347" w:lineRule="atLeast"/>
        <w:ind w:left="1298"/>
        <w:jc w:val="left"/>
        <w:rPr>
          <w:rFonts w:ascii="Times New Roman" w:eastAsia="맑은 고딕" w:hAnsi="Times New Roman" w:cs="Times New Roman"/>
          <w:color w:val="444444"/>
          <w:kern w:val="0"/>
          <w:szCs w:val="20"/>
        </w:rPr>
      </w:pPr>
      <w:r w:rsidRPr="00130B1E">
        <w:rPr>
          <w:rFonts w:ascii="Arial" w:eastAsia="맑은 고딕" w:hAnsi="Arial" w:cs="Arial"/>
          <w:color w:val="444444"/>
          <w:kern w:val="0"/>
          <w:sz w:val="24"/>
          <w:szCs w:val="24"/>
        </w:rPr>
        <w:t>워크플로</w:t>
      </w:r>
      <w:r w:rsidRPr="00130B1E">
        <w:rPr>
          <w:rFonts w:ascii="Arial" w:eastAsia="맑은 고딕" w:hAnsi="Arial" w:cs="Arial"/>
          <w:color w:val="444444"/>
          <w:kern w:val="0"/>
          <w:sz w:val="24"/>
          <w:szCs w:val="24"/>
        </w:rPr>
        <w:t xml:space="preserve"> </w:t>
      </w:r>
      <w:r w:rsidRPr="00130B1E">
        <w:rPr>
          <w:rFonts w:ascii="Arial" w:eastAsia="맑은 고딕" w:hAnsi="Arial" w:cs="Arial"/>
          <w:color w:val="444444"/>
          <w:kern w:val="0"/>
          <w:sz w:val="24"/>
          <w:szCs w:val="24"/>
        </w:rPr>
        <w:t>관리</w:t>
      </w:r>
    </w:p>
    <w:p w14:paraId="464E442C" w14:textId="65AF5706" w:rsidR="00130B1E" w:rsidRPr="00130B1E" w:rsidRDefault="00130B1E" w:rsidP="00130B1E">
      <w:pPr>
        <w:widowControl/>
        <w:shd w:val="clear" w:color="auto" w:fill="FFFFFF"/>
        <w:wordWrap/>
        <w:autoSpaceDE/>
        <w:autoSpaceDN/>
        <w:spacing w:after="375" w:line="384" w:lineRule="atLeast"/>
        <w:jc w:val="left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실험실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관리자가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다양한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LIMS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솔루션을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객관적으로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평가하고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비교할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수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있는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한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가지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방법은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각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열의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각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LIMS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공급업체와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각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행의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원하는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기능에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대한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채점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기준표를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만드는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것입니다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. 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그러면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어떤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솔루션이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원하는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기능을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제공하는지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(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또는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제공하지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않는지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)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쉽게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 w:hint="eastAsia"/>
          <w:color w:val="444444"/>
          <w:kern w:val="0"/>
          <w:sz w:val="27"/>
          <w:szCs w:val="27"/>
        </w:rPr>
        <w:t>시각화</w:t>
      </w:r>
      <w:r w:rsidRPr="00130B1E">
        <w:rPr>
          <w:rFonts w:ascii="Roboto" w:eastAsia="맑은 고딕" w:hAnsi="Roboto" w:cs="굴림" w:hint="eastAsia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 w:hint="eastAsia"/>
          <w:color w:val="444444"/>
          <w:kern w:val="0"/>
          <w:sz w:val="27"/>
          <w:szCs w:val="27"/>
        </w:rPr>
        <w:t>할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수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있습니다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. 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고급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비교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기준표는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1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에서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5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사이의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값으로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특정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LIMS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의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각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기능을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평가할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수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있습니다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.</w:t>
      </w:r>
    </w:p>
    <w:p w14:paraId="439A285F" w14:textId="77777777" w:rsidR="00130B1E" w:rsidRPr="00130B1E" w:rsidRDefault="00130B1E" w:rsidP="00130B1E">
      <w:pPr>
        <w:widowControl/>
        <w:shd w:val="clear" w:color="auto" w:fill="FFFFFF"/>
        <w:wordWrap/>
        <w:autoSpaceDE/>
        <w:autoSpaceDN/>
        <w:spacing w:after="375" w:line="384" w:lineRule="atLeast"/>
        <w:jc w:val="left"/>
        <w:rPr>
          <w:rFonts w:ascii="맑은 고딕" w:eastAsia="맑은 고딕" w:hAnsi="맑은 고딕" w:cs="굴림" w:hint="eastAsia"/>
          <w:color w:val="000000"/>
          <w:kern w:val="0"/>
          <w:szCs w:val="20"/>
        </w:rPr>
      </w:pP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이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등급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체계가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작동하려면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검토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중인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LIMS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솔루션이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원하는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특정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설계에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따라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각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기능을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실행하는지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여부가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아니라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요구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사항을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충족하는지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,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어느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정도인지에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따라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각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기능에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대한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등급이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매겨져야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합니다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. 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모든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사용자는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LIMS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가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제공하는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워크플로에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어느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정도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적응할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것으로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예상해야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합니다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. 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가장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중요한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것은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쉽게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기록하고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문서화할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수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있는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사용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가능한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인터페이스가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있는지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여부입니다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.</w:t>
      </w:r>
    </w:p>
    <w:p w14:paraId="0C0B9CEE" w14:textId="5E120098" w:rsidR="00130B1E" w:rsidRPr="00130B1E" w:rsidRDefault="00130B1E" w:rsidP="00130B1E">
      <w:pPr>
        <w:widowControl/>
        <w:shd w:val="clear" w:color="auto" w:fill="FFFFFF"/>
        <w:wordWrap/>
        <w:autoSpaceDE/>
        <w:autoSpaceDN/>
        <w:spacing w:after="375" w:line="384" w:lineRule="atLeast"/>
        <w:jc w:val="left"/>
        <w:rPr>
          <w:rFonts w:ascii="맑은 고딕" w:eastAsia="맑은 고딕" w:hAnsi="맑은 고딕" w:cs="굴림" w:hint="eastAsia"/>
          <w:color w:val="000000"/>
          <w:kern w:val="0"/>
          <w:szCs w:val="20"/>
        </w:rPr>
      </w:pP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lastRenderedPageBreak/>
        <w:t>공급업체에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제품을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원하는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디자인에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맞추도록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요청하지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않는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것도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중요합니다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. 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기존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공급업체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설계는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테스트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및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검증되었으므로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모든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질문은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소프트웨어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인터페이스가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어떻게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 w:hint="eastAsia"/>
          <w:color w:val="444444"/>
          <w:kern w:val="0"/>
          <w:sz w:val="27"/>
          <w:szCs w:val="27"/>
        </w:rPr>
        <w:t>보이는</w:t>
      </w:r>
      <w:r w:rsidRPr="00130B1E">
        <w:rPr>
          <w:rFonts w:ascii="Roboto" w:eastAsia="맑은 고딕" w:hAnsi="Roboto" w:cs="굴림" w:hint="eastAsia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 w:hint="eastAsia"/>
          <w:color w:val="444444"/>
          <w:kern w:val="0"/>
          <w:sz w:val="27"/>
          <w:szCs w:val="27"/>
        </w:rPr>
        <w:t>가가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아니라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제품이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실험실의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핵심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요구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사항을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즉시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충족하는지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여부에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대한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것이어야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합니다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. 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즉시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사용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가능한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솔루션에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매우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가까운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LIMS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솔루션을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구현하는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연구소는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불필요한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사용자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지정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비용을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방지합니다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. 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더욱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중요한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것은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최소한의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사용자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정의로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구현된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LIMS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솔루션은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공급업체의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검증을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받고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구현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시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덜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상세한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검증이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필요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 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하며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감사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시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방어하기가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더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쉽다는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것입니다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.   </w:t>
      </w:r>
    </w:p>
    <w:p w14:paraId="349016D3" w14:textId="77777777" w:rsidR="00130B1E" w:rsidRPr="00130B1E" w:rsidRDefault="00130B1E" w:rsidP="00130B1E">
      <w:pPr>
        <w:widowControl/>
        <w:shd w:val="clear" w:color="auto" w:fill="FFFFFF"/>
        <w:wordWrap/>
        <w:autoSpaceDE/>
        <w:autoSpaceDN/>
        <w:spacing w:before="150" w:after="150" w:line="380" w:lineRule="atLeast"/>
        <w:jc w:val="left"/>
        <w:rPr>
          <w:rFonts w:ascii="맑은 고딕" w:eastAsia="맑은 고딕" w:hAnsi="맑은 고딕" w:cs="굴림" w:hint="eastAsia"/>
          <w:color w:val="000000"/>
          <w:kern w:val="0"/>
          <w:szCs w:val="20"/>
        </w:rPr>
      </w:pPr>
      <w:r w:rsidRPr="00130B1E">
        <w:rPr>
          <w:rFonts w:ascii="Arial" w:eastAsia="맑은 고딕" w:hAnsi="Arial" w:cs="Arial"/>
          <w:color w:val="0C4890"/>
          <w:kern w:val="0"/>
          <w:sz w:val="38"/>
          <w:szCs w:val="38"/>
        </w:rPr>
        <w:t>건축학</w:t>
      </w:r>
    </w:p>
    <w:p w14:paraId="16C8779E" w14:textId="77777777" w:rsidR="00130B1E" w:rsidRPr="00130B1E" w:rsidRDefault="00130B1E" w:rsidP="00130B1E">
      <w:pPr>
        <w:widowControl/>
        <w:shd w:val="clear" w:color="auto" w:fill="FFFFFF"/>
        <w:wordWrap/>
        <w:autoSpaceDE/>
        <w:autoSpaceDN/>
        <w:spacing w:after="375" w:line="384" w:lineRule="atLeast"/>
        <w:jc w:val="left"/>
        <w:rPr>
          <w:rFonts w:ascii="맑은 고딕" w:eastAsia="맑은 고딕" w:hAnsi="맑은 고딕" w:cs="굴림" w:hint="eastAsia"/>
          <w:color w:val="000000"/>
          <w:kern w:val="0"/>
          <w:szCs w:val="20"/>
        </w:rPr>
      </w:pP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LIMS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솔루션이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어떻게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구성되고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저장되는지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검토하십시오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. </w:t>
      </w:r>
      <w:proofErr w:type="spellStart"/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온프레미스입니까</w:t>
      </w:r>
      <w:proofErr w:type="spellEnd"/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,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아니면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 PaaS(</w:t>
      </w:r>
      <w:proofErr w:type="spellStart"/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서비스로서의</w:t>
      </w:r>
      <w:proofErr w:type="spellEnd"/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플랫폼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)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또는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SaaS(</w:t>
      </w:r>
      <w:proofErr w:type="spellStart"/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서비스로서의</w:t>
      </w:r>
      <w:proofErr w:type="spellEnd"/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소프트웨어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)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솔루션으로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 </w:t>
      </w:r>
      <w:hyperlink r:id="rId7" w:history="1">
        <w:r w:rsidRPr="00130B1E">
          <w:rPr>
            <w:rFonts w:ascii="Roboto" w:eastAsia="맑은 고딕" w:hAnsi="Roboto" w:cs="굴림"/>
            <w:color w:val="0C488F"/>
            <w:kern w:val="0"/>
            <w:sz w:val="24"/>
            <w:szCs w:val="24"/>
            <w:u w:val="single"/>
          </w:rPr>
          <w:t>클라우드에</w:t>
        </w:r>
        <w:r w:rsidRPr="00130B1E">
          <w:rPr>
            <w:rFonts w:ascii="Roboto" w:eastAsia="맑은 고딕" w:hAnsi="Roboto" w:cs="굴림"/>
            <w:color w:val="0C488F"/>
            <w:kern w:val="0"/>
            <w:sz w:val="24"/>
            <w:szCs w:val="24"/>
            <w:u w:val="single"/>
          </w:rPr>
          <w:t xml:space="preserve"> </w:t>
        </w:r>
        <w:r w:rsidRPr="00130B1E">
          <w:rPr>
            <w:rFonts w:ascii="Roboto" w:eastAsia="맑은 고딕" w:hAnsi="Roboto" w:cs="굴림"/>
            <w:color w:val="0C488F"/>
            <w:kern w:val="0"/>
            <w:sz w:val="24"/>
            <w:szCs w:val="24"/>
            <w:u w:val="single"/>
          </w:rPr>
          <w:t>저장되어</w:t>
        </w:r>
        <w:r w:rsidRPr="00130B1E">
          <w:rPr>
            <w:rFonts w:ascii="Roboto" w:eastAsia="맑은 고딕" w:hAnsi="Roboto" w:cs="굴림"/>
            <w:color w:val="0C488F"/>
            <w:kern w:val="0"/>
            <w:sz w:val="24"/>
            <w:szCs w:val="24"/>
            <w:u w:val="single"/>
          </w:rPr>
          <w:t xml:space="preserve"> </w:t>
        </w:r>
        <w:r w:rsidRPr="00130B1E">
          <w:rPr>
            <w:rFonts w:ascii="Roboto" w:eastAsia="맑은 고딕" w:hAnsi="Roboto" w:cs="굴림"/>
            <w:color w:val="0C488F"/>
            <w:kern w:val="0"/>
            <w:sz w:val="24"/>
            <w:szCs w:val="24"/>
            <w:u w:val="single"/>
          </w:rPr>
          <w:t>있습니까</w:t>
        </w:r>
        <w:r w:rsidRPr="00130B1E">
          <w:rPr>
            <w:rFonts w:ascii="Roboto" w:eastAsia="맑은 고딕" w:hAnsi="Roboto" w:cs="굴림"/>
            <w:color w:val="0C488F"/>
            <w:kern w:val="0"/>
            <w:sz w:val="24"/>
            <w:szCs w:val="24"/>
            <w:u w:val="single"/>
          </w:rPr>
          <w:t>?</w:t>
        </w:r>
      </w:hyperlink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   </w:t>
      </w:r>
    </w:p>
    <w:p w14:paraId="23A1AF82" w14:textId="77777777" w:rsidR="00130B1E" w:rsidRPr="00130B1E" w:rsidRDefault="00130B1E" w:rsidP="00130B1E">
      <w:pPr>
        <w:widowControl/>
        <w:shd w:val="clear" w:color="auto" w:fill="FFFFFF"/>
        <w:wordWrap/>
        <w:autoSpaceDE/>
        <w:autoSpaceDN/>
        <w:spacing w:after="375" w:line="384" w:lineRule="atLeast"/>
        <w:jc w:val="left"/>
        <w:rPr>
          <w:rFonts w:ascii="맑은 고딕" w:eastAsia="맑은 고딕" w:hAnsi="맑은 고딕" w:cs="굴림" w:hint="eastAsia"/>
          <w:color w:val="000000"/>
          <w:kern w:val="0"/>
          <w:szCs w:val="20"/>
        </w:rPr>
      </w:pP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실험실은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이러한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세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가지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솔루션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모두로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LIMS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를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제공하는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공급업체를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식별함으로써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가장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큰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이점을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얻을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수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있습니다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. 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이를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통해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실험실은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컴퓨팅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구조와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요구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사항이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발전함에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따라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시간이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지남에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따라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최대한의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유연성을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가질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수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있습니다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.</w:t>
      </w:r>
    </w:p>
    <w:p w14:paraId="0CD6D02B" w14:textId="77777777" w:rsidR="00130B1E" w:rsidRPr="00130B1E" w:rsidRDefault="00130B1E" w:rsidP="00130B1E">
      <w:pPr>
        <w:widowControl/>
        <w:shd w:val="clear" w:color="auto" w:fill="FFFFFF"/>
        <w:wordWrap/>
        <w:autoSpaceDE/>
        <w:autoSpaceDN/>
        <w:spacing w:before="150" w:after="150" w:line="380" w:lineRule="atLeast"/>
        <w:jc w:val="left"/>
        <w:rPr>
          <w:rFonts w:ascii="맑은 고딕" w:eastAsia="맑은 고딕" w:hAnsi="맑은 고딕" w:cs="굴림" w:hint="eastAsia"/>
          <w:color w:val="000000"/>
          <w:kern w:val="0"/>
          <w:szCs w:val="20"/>
        </w:rPr>
      </w:pPr>
      <w:r w:rsidRPr="00130B1E">
        <w:rPr>
          <w:rFonts w:ascii="Arial" w:eastAsia="맑은 고딕" w:hAnsi="Arial" w:cs="Arial"/>
          <w:color w:val="0C4890"/>
          <w:kern w:val="0"/>
          <w:sz w:val="38"/>
          <w:szCs w:val="38"/>
        </w:rPr>
        <w:t>보안</w:t>
      </w:r>
    </w:p>
    <w:p w14:paraId="27FCAF1B" w14:textId="77777777" w:rsidR="00130B1E" w:rsidRPr="00130B1E" w:rsidRDefault="00130B1E" w:rsidP="00130B1E">
      <w:pPr>
        <w:widowControl/>
        <w:shd w:val="clear" w:color="auto" w:fill="FFFFFF"/>
        <w:wordWrap/>
        <w:autoSpaceDE/>
        <w:autoSpaceDN/>
        <w:spacing w:after="375" w:line="384" w:lineRule="atLeast"/>
        <w:jc w:val="left"/>
        <w:rPr>
          <w:rFonts w:ascii="맑은 고딕" w:eastAsia="맑은 고딕" w:hAnsi="맑은 고딕" w:cs="굴림" w:hint="eastAsia"/>
          <w:color w:val="000000"/>
          <w:kern w:val="0"/>
          <w:szCs w:val="20"/>
        </w:rPr>
      </w:pP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각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LIMS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솔루션의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보안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기능을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평가하는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것이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중요합니다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. 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산업마다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준수해야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하는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특정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보안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지침이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있으며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귀하의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LIMS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솔루션도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예외는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아닙니다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. 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최고의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공급업체는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검증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테스트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결과를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반영하는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문서를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제공하여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솔루션의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기본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제공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보안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기능을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입증할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수도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있습니다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.</w:t>
      </w:r>
    </w:p>
    <w:p w14:paraId="23D65C1A" w14:textId="77777777" w:rsidR="00130B1E" w:rsidRPr="00130B1E" w:rsidRDefault="00130B1E" w:rsidP="00130B1E">
      <w:pPr>
        <w:widowControl/>
        <w:shd w:val="clear" w:color="auto" w:fill="FFFFFF"/>
        <w:wordWrap/>
        <w:autoSpaceDE/>
        <w:autoSpaceDN/>
        <w:spacing w:after="375" w:line="384" w:lineRule="atLeast"/>
        <w:jc w:val="left"/>
        <w:rPr>
          <w:rFonts w:ascii="맑은 고딕" w:eastAsia="맑은 고딕" w:hAnsi="맑은 고딕" w:cs="굴림" w:hint="eastAsia"/>
          <w:color w:val="000000"/>
          <w:kern w:val="0"/>
          <w:szCs w:val="20"/>
        </w:rPr>
      </w:pP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lastRenderedPageBreak/>
        <w:t>산업마다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다른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수준의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보안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및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데이터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보호가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필요할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수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있습니다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. 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모든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산업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분야의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표준은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proofErr w:type="spellStart"/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온프레미스든</w:t>
      </w:r>
      <w:proofErr w:type="spellEnd"/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proofErr w:type="spellStart"/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클라우드든</w:t>
      </w:r>
      <w:proofErr w:type="spellEnd"/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플랫폼이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있는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곳이면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어디든지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데이터를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안전하게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저장하기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위한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요구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사항이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될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것입니다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. 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일반적으로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고유한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사용자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ID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와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암호를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사용하여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데이터에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대한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액세스도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제어해야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합니다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. 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데이터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보안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및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SSL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암호화에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대한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HIPAA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규정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준수는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모든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실험실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산업은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아닐지라도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많은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산업에서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요구될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것입니다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.</w:t>
      </w:r>
    </w:p>
    <w:p w14:paraId="71981B3F" w14:textId="77777777" w:rsidR="00130B1E" w:rsidRPr="00130B1E" w:rsidRDefault="00130B1E" w:rsidP="00130B1E">
      <w:pPr>
        <w:widowControl/>
        <w:shd w:val="clear" w:color="auto" w:fill="FFFFFF"/>
        <w:wordWrap/>
        <w:autoSpaceDE/>
        <w:autoSpaceDN/>
        <w:spacing w:before="150" w:after="150" w:line="380" w:lineRule="atLeast"/>
        <w:jc w:val="left"/>
        <w:rPr>
          <w:rFonts w:ascii="맑은 고딕" w:eastAsia="맑은 고딕" w:hAnsi="맑은 고딕" w:cs="굴림" w:hint="eastAsia"/>
          <w:color w:val="000000"/>
          <w:kern w:val="0"/>
          <w:szCs w:val="20"/>
        </w:rPr>
      </w:pPr>
      <w:r w:rsidRPr="00130B1E">
        <w:rPr>
          <w:rFonts w:ascii="Arial" w:eastAsia="맑은 고딕" w:hAnsi="Arial" w:cs="Arial"/>
          <w:color w:val="0C4890"/>
          <w:kern w:val="0"/>
          <w:sz w:val="38"/>
          <w:szCs w:val="38"/>
        </w:rPr>
        <w:t>통합</w:t>
      </w:r>
    </w:p>
    <w:p w14:paraId="735A3CDD" w14:textId="77777777" w:rsidR="00130B1E" w:rsidRPr="00130B1E" w:rsidRDefault="00130B1E" w:rsidP="00130B1E">
      <w:pPr>
        <w:widowControl/>
        <w:shd w:val="clear" w:color="auto" w:fill="FFFFFF"/>
        <w:wordWrap/>
        <w:autoSpaceDE/>
        <w:autoSpaceDN/>
        <w:spacing w:after="375" w:line="384" w:lineRule="atLeast"/>
        <w:jc w:val="left"/>
        <w:rPr>
          <w:rFonts w:ascii="맑은 고딕" w:eastAsia="맑은 고딕" w:hAnsi="맑은 고딕" w:cs="굴림" w:hint="eastAsia"/>
          <w:color w:val="000000"/>
          <w:kern w:val="0"/>
          <w:szCs w:val="20"/>
        </w:rPr>
      </w:pP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실험실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내에서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사용되는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다른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소프트웨어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플랫폼과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실험실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내에서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샘플을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처리하는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개별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장비에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따라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LIMS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프로세스를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다른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소프트웨어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및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하드웨어와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통합하는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기능은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주목할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가치가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있습니다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. 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직접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통합은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직접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데이터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전송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기회를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증가시켜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데이터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무결성을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유지하고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자동화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기회를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최대화하며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인적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오류의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역할을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줄일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수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있습니다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. 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또한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실험실의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모든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구성원이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데이터를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사용해야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하는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위치에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정확히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배치하여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데이터에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액세스할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수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있도록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합니다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.</w:t>
      </w:r>
    </w:p>
    <w:p w14:paraId="67DDE996" w14:textId="77777777" w:rsidR="00130B1E" w:rsidRPr="00130B1E" w:rsidRDefault="00130B1E" w:rsidP="00130B1E">
      <w:pPr>
        <w:widowControl/>
        <w:shd w:val="clear" w:color="auto" w:fill="FFFFFF"/>
        <w:wordWrap/>
        <w:autoSpaceDE/>
        <w:autoSpaceDN/>
        <w:spacing w:after="375" w:line="384" w:lineRule="atLeast"/>
        <w:jc w:val="left"/>
        <w:rPr>
          <w:rFonts w:ascii="맑은 고딕" w:eastAsia="맑은 고딕" w:hAnsi="맑은 고딕" w:cs="굴림" w:hint="eastAsia"/>
          <w:color w:val="000000"/>
          <w:kern w:val="0"/>
          <w:szCs w:val="20"/>
        </w:rPr>
      </w:pP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직접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API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통합이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불가능한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경우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평가할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다음으로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가장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좋은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것은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실험실에서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이미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사용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중인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다른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플랫폼에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쉽게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업로드할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수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있는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형식으로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데이터를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내보내는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용이성입니다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.</w:t>
      </w:r>
    </w:p>
    <w:p w14:paraId="475710B5" w14:textId="504282FE" w:rsidR="00130B1E" w:rsidRPr="00130B1E" w:rsidRDefault="00130B1E" w:rsidP="00130B1E">
      <w:pPr>
        <w:widowControl/>
        <w:shd w:val="clear" w:color="auto" w:fill="FFFFFF"/>
        <w:wordWrap/>
        <w:autoSpaceDE/>
        <w:autoSpaceDN/>
        <w:spacing w:after="150" w:line="380" w:lineRule="atLeast"/>
        <w:jc w:val="left"/>
        <w:rPr>
          <w:rFonts w:ascii="맑은 고딕" w:eastAsia="맑은 고딕" w:hAnsi="맑은 고딕" w:cs="굴림" w:hint="eastAsia"/>
          <w:color w:val="000000"/>
          <w:kern w:val="0"/>
          <w:szCs w:val="20"/>
        </w:rPr>
      </w:pPr>
      <w:r w:rsidRPr="00130B1E">
        <w:rPr>
          <w:rFonts w:ascii="맑은 고딕" w:eastAsia="맑은 고딕" w:hAnsi="맑은 고딕" w:cs="굴림"/>
          <w:noProof/>
          <w:color w:val="0000FF"/>
          <w:kern w:val="0"/>
          <w:szCs w:val="20"/>
        </w:rPr>
        <mc:AlternateContent>
          <mc:Choice Requires="wps">
            <w:drawing>
              <wp:inline distT="0" distB="0" distL="0" distR="0" wp14:anchorId="489DCF25" wp14:editId="7EC114A9">
                <wp:extent cx="5734050" cy="1924050"/>
                <wp:effectExtent l="0" t="0" r="0" b="0"/>
                <wp:docPr id="1" name="직사각형 1" descr="LIMS 이해를 위한 종합 가이드 - LabWare 전자책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34050" cy="192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3F33E9" id="직사각형 1" o:spid="_x0000_s1026" alt="LIMS 이해를 위한 종합 가이드 - LabWare 전자책" href="https://translate.google.com/translate?hl=ko&amp;prev=_t&amp;sl=en&amp;tl=ko&amp;u=https://www.labware.com/cs/c/%3Fcta_guid%3D64197829-b1d7-43fd-9fb3-22a4f0f6c658%26signature%3DAAH58kGXaPAay-QOJ5johMjS_QSmE96UHw%26pageId%3D30538864024%26placement_guid%3Da8e1ca97-5df7-4718-b557-d033a8b9ed7e%26click%3Dbede962b-b02c-4865-ad93-210c1854ce4a%26hsutk%3D8d2ef7f36f7a2d86f99209d18c094048%26canon%3Dhttps%253A%252F%252Fwww.labware.com%252Fblog%252Fcompare-lims-solutions%26utm_referrer%3Dhttps%253A%252F%252Fwww.labware.com%252Fblog%252Fall%26portal_id%3D6898059%26redirect_url%3DAPefjpHxchMRi6CvEPUdQhtL4D5auyIP3l3944NiO9F5mitDxQ8ixG_IlxwZBZc9NykdF0pNSqZbexwuduRHEixv7SU7QMp-Kxk5mddA4_iQpdiPdK4tRatRFKFxDcWyFrEOORZxkV1Aos7C1gN5e-pCRWHdcW6x8fpfvquTHZUhKbDIBeIuhGuzR8e6dJztLdhgOwFoe02a36TJMlgYJiI3c1zLNINVUJWs6Ugl7BTdD1QwcFspX9qqqodcuA_ewSufaPGFcCa82kSxuggH1hIKGddlQLJAtFSWFs9Ph0c1QVcklrf-C2n1irdY7ePaOUzqYEr21rp-%26__hstc%3D131287312.8d2ef7f36f7a2d86f99209d18c094048.1617776274939.1641515026950.1642472528315.22%26__hssc%3D131287312.6.1642472528315%26__hsfp%3D2128084862%26contentType%3Dblog-post" style="width:451.5pt;height:15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7228DB33" w14:textId="77777777" w:rsidR="00130B1E" w:rsidRPr="00130B1E" w:rsidRDefault="00130B1E" w:rsidP="00130B1E">
      <w:pPr>
        <w:widowControl/>
        <w:shd w:val="clear" w:color="auto" w:fill="FFFFFF"/>
        <w:wordWrap/>
        <w:autoSpaceDE/>
        <w:autoSpaceDN/>
        <w:spacing w:after="375" w:line="384" w:lineRule="atLeast"/>
        <w:jc w:val="left"/>
        <w:rPr>
          <w:rFonts w:ascii="맑은 고딕" w:eastAsia="맑은 고딕" w:hAnsi="맑은 고딕" w:cs="굴림" w:hint="eastAsia"/>
          <w:color w:val="000000"/>
          <w:kern w:val="0"/>
          <w:szCs w:val="20"/>
        </w:rPr>
      </w:pP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 </w:t>
      </w:r>
    </w:p>
    <w:p w14:paraId="246E1F80" w14:textId="77777777" w:rsidR="00130B1E" w:rsidRPr="00130B1E" w:rsidRDefault="00130B1E" w:rsidP="00130B1E">
      <w:pPr>
        <w:widowControl/>
        <w:shd w:val="clear" w:color="auto" w:fill="FFFFFF"/>
        <w:wordWrap/>
        <w:autoSpaceDE/>
        <w:autoSpaceDN/>
        <w:spacing w:before="150" w:after="150" w:line="380" w:lineRule="atLeast"/>
        <w:jc w:val="left"/>
        <w:rPr>
          <w:rFonts w:ascii="맑은 고딕" w:eastAsia="맑은 고딕" w:hAnsi="맑은 고딕" w:cs="굴림" w:hint="eastAsia"/>
          <w:color w:val="000000"/>
          <w:kern w:val="0"/>
          <w:szCs w:val="20"/>
        </w:rPr>
      </w:pPr>
      <w:proofErr w:type="spellStart"/>
      <w:r w:rsidRPr="00130B1E">
        <w:rPr>
          <w:rFonts w:ascii="Arial" w:eastAsia="맑은 고딕" w:hAnsi="Arial" w:cs="Arial"/>
          <w:color w:val="0C4890"/>
          <w:kern w:val="0"/>
          <w:sz w:val="38"/>
          <w:szCs w:val="38"/>
        </w:rPr>
        <w:lastRenderedPageBreak/>
        <w:t>온보딩</w:t>
      </w:r>
      <w:proofErr w:type="spellEnd"/>
      <w:r w:rsidRPr="00130B1E">
        <w:rPr>
          <w:rFonts w:ascii="Arial" w:eastAsia="맑은 고딕" w:hAnsi="Arial" w:cs="Arial"/>
          <w:color w:val="0C4890"/>
          <w:kern w:val="0"/>
          <w:sz w:val="38"/>
          <w:szCs w:val="38"/>
        </w:rPr>
        <w:t xml:space="preserve">, </w:t>
      </w:r>
      <w:r w:rsidRPr="00130B1E">
        <w:rPr>
          <w:rFonts w:ascii="Arial" w:eastAsia="맑은 고딕" w:hAnsi="Arial" w:cs="Arial"/>
          <w:color w:val="0C4890"/>
          <w:kern w:val="0"/>
          <w:sz w:val="38"/>
          <w:szCs w:val="38"/>
        </w:rPr>
        <w:t>유지</w:t>
      </w:r>
      <w:r w:rsidRPr="00130B1E">
        <w:rPr>
          <w:rFonts w:ascii="Arial" w:eastAsia="맑은 고딕" w:hAnsi="Arial" w:cs="Arial"/>
          <w:color w:val="0C4890"/>
          <w:kern w:val="0"/>
          <w:sz w:val="38"/>
          <w:szCs w:val="38"/>
        </w:rPr>
        <w:t xml:space="preserve"> </w:t>
      </w:r>
      <w:r w:rsidRPr="00130B1E">
        <w:rPr>
          <w:rFonts w:ascii="Arial" w:eastAsia="맑은 고딕" w:hAnsi="Arial" w:cs="Arial"/>
          <w:color w:val="0C4890"/>
          <w:kern w:val="0"/>
          <w:sz w:val="38"/>
          <w:szCs w:val="38"/>
        </w:rPr>
        <w:t>관리</w:t>
      </w:r>
      <w:r w:rsidRPr="00130B1E">
        <w:rPr>
          <w:rFonts w:ascii="Arial" w:eastAsia="맑은 고딕" w:hAnsi="Arial" w:cs="Arial"/>
          <w:color w:val="0C4890"/>
          <w:kern w:val="0"/>
          <w:sz w:val="38"/>
          <w:szCs w:val="38"/>
        </w:rPr>
        <w:t xml:space="preserve"> </w:t>
      </w:r>
      <w:r w:rsidRPr="00130B1E">
        <w:rPr>
          <w:rFonts w:ascii="Arial" w:eastAsia="맑은 고딕" w:hAnsi="Arial" w:cs="Arial"/>
          <w:color w:val="0C4890"/>
          <w:kern w:val="0"/>
          <w:sz w:val="38"/>
          <w:szCs w:val="38"/>
        </w:rPr>
        <w:t>및</w:t>
      </w:r>
      <w:r w:rsidRPr="00130B1E">
        <w:rPr>
          <w:rFonts w:ascii="Arial" w:eastAsia="맑은 고딕" w:hAnsi="Arial" w:cs="Arial"/>
          <w:color w:val="0C4890"/>
          <w:kern w:val="0"/>
          <w:sz w:val="38"/>
          <w:szCs w:val="38"/>
        </w:rPr>
        <w:t xml:space="preserve"> </w:t>
      </w:r>
      <w:r w:rsidRPr="00130B1E">
        <w:rPr>
          <w:rFonts w:ascii="Arial" w:eastAsia="맑은 고딕" w:hAnsi="Arial" w:cs="Arial"/>
          <w:color w:val="0C4890"/>
          <w:kern w:val="0"/>
          <w:sz w:val="38"/>
          <w:szCs w:val="38"/>
        </w:rPr>
        <w:t>지원</w:t>
      </w:r>
    </w:p>
    <w:p w14:paraId="2FBB419A" w14:textId="77777777" w:rsidR="00130B1E" w:rsidRPr="00130B1E" w:rsidRDefault="00130B1E" w:rsidP="00130B1E">
      <w:pPr>
        <w:widowControl/>
        <w:shd w:val="clear" w:color="auto" w:fill="FFFFFF"/>
        <w:wordWrap/>
        <w:autoSpaceDE/>
        <w:autoSpaceDN/>
        <w:spacing w:after="375" w:line="384" w:lineRule="atLeast"/>
        <w:jc w:val="left"/>
        <w:rPr>
          <w:rFonts w:ascii="맑은 고딕" w:eastAsia="맑은 고딕" w:hAnsi="맑은 고딕" w:cs="굴림" w:hint="eastAsia"/>
          <w:color w:val="000000"/>
          <w:kern w:val="0"/>
          <w:szCs w:val="20"/>
        </w:rPr>
      </w:pP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주요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소프트웨어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공급업체는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강력한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proofErr w:type="spellStart"/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온보딩</w:t>
      </w:r>
      <w:proofErr w:type="spellEnd"/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플랫폼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,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보증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,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기본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제공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유지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관리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일정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및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지속적인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지원을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제공합니다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. 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소프트웨어에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일종의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결함이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발생하거나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연구실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구성원이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LIMS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솔루션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사용에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대한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모범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사례에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대한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설명이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필요한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경우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질문에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답변할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수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있는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지원이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제공된다는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사실을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아는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것이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중요합니다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. 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또한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LIMS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솔루션이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지속적으로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실험실에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서비스를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제공할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수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있도록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사전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예방적으로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유지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관리하는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것이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중요합니다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.</w:t>
      </w:r>
    </w:p>
    <w:p w14:paraId="3DD06B17" w14:textId="77777777" w:rsidR="00130B1E" w:rsidRPr="00130B1E" w:rsidRDefault="00130B1E" w:rsidP="00130B1E">
      <w:pPr>
        <w:widowControl/>
        <w:shd w:val="clear" w:color="auto" w:fill="FFFFFF"/>
        <w:wordWrap/>
        <w:autoSpaceDE/>
        <w:autoSpaceDN/>
        <w:spacing w:after="375" w:line="384" w:lineRule="atLeast"/>
        <w:jc w:val="left"/>
        <w:rPr>
          <w:rFonts w:ascii="맑은 고딕" w:eastAsia="맑은 고딕" w:hAnsi="맑은 고딕" w:cs="굴림" w:hint="eastAsia"/>
          <w:color w:val="000000"/>
          <w:kern w:val="0"/>
          <w:szCs w:val="20"/>
        </w:rPr>
      </w:pP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짧은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정전이나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오작동이라도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기록에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큰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차이를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남기고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구현을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어느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정도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손상시킬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수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있습니다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. 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소프트웨어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공급업체에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가동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중단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,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응답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시간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및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결함을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사전에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방지하기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위한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조치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계획에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대해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직접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묻는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것은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해당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특정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LIMS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에서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예상할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수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있는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지원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수준을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평가하는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한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가지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방법입니다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. LIMS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에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대한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기대치를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관리하기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위해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해야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할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또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다른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질문은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LIMS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업데이트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빈도에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관한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것입니다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. 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그런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다음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플랫폼이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업데이트되는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일반적인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빈도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,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이러한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업데이트가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어떻게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발표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및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배포되는지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,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업데이트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관련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중단이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지속되는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기간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등을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포함하는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질문이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뒤따를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수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있습니다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.</w:t>
      </w:r>
    </w:p>
    <w:p w14:paraId="7FA92965" w14:textId="77777777" w:rsidR="00130B1E" w:rsidRPr="00130B1E" w:rsidRDefault="00130B1E" w:rsidP="00130B1E">
      <w:pPr>
        <w:widowControl/>
        <w:shd w:val="clear" w:color="auto" w:fill="FFFFFF"/>
        <w:wordWrap/>
        <w:autoSpaceDE/>
        <w:autoSpaceDN/>
        <w:spacing w:before="150" w:after="150" w:line="380" w:lineRule="atLeast"/>
        <w:jc w:val="left"/>
        <w:rPr>
          <w:rFonts w:ascii="맑은 고딕" w:eastAsia="맑은 고딕" w:hAnsi="맑은 고딕" w:cs="굴림" w:hint="eastAsia"/>
          <w:color w:val="000000"/>
          <w:kern w:val="0"/>
          <w:szCs w:val="20"/>
        </w:rPr>
      </w:pPr>
      <w:r w:rsidRPr="00130B1E">
        <w:rPr>
          <w:rFonts w:ascii="Arial" w:eastAsia="맑은 고딕" w:hAnsi="Arial" w:cs="Arial"/>
          <w:color w:val="0C4890"/>
          <w:kern w:val="0"/>
          <w:sz w:val="38"/>
          <w:szCs w:val="38"/>
        </w:rPr>
        <w:t>비용</w:t>
      </w:r>
      <w:r w:rsidRPr="00130B1E">
        <w:rPr>
          <w:rFonts w:ascii="Arial" w:eastAsia="맑은 고딕" w:hAnsi="Arial" w:cs="Arial"/>
          <w:color w:val="0C4890"/>
          <w:kern w:val="0"/>
          <w:sz w:val="38"/>
          <w:szCs w:val="38"/>
        </w:rPr>
        <w:t xml:space="preserve"> </w:t>
      </w:r>
      <w:r w:rsidRPr="00130B1E">
        <w:rPr>
          <w:rFonts w:ascii="Arial" w:eastAsia="맑은 고딕" w:hAnsi="Arial" w:cs="Arial"/>
          <w:color w:val="0C4890"/>
          <w:kern w:val="0"/>
          <w:sz w:val="38"/>
          <w:szCs w:val="38"/>
        </w:rPr>
        <w:t>및</w:t>
      </w:r>
      <w:r w:rsidRPr="00130B1E">
        <w:rPr>
          <w:rFonts w:ascii="Arial" w:eastAsia="맑은 고딕" w:hAnsi="Arial" w:cs="Arial"/>
          <w:color w:val="0C4890"/>
          <w:kern w:val="0"/>
          <w:sz w:val="38"/>
          <w:szCs w:val="38"/>
        </w:rPr>
        <w:t xml:space="preserve"> </w:t>
      </w:r>
      <w:r w:rsidRPr="00130B1E">
        <w:rPr>
          <w:rFonts w:ascii="Arial" w:eastAsia="맑은 고딕" w:hAnsi="Arial" w:cs="Arial"/>
          <w:color w:val="0C4890"/>
          <w:kern w:val="0"/>
          <w:sz w:val="38"/>
          <w:szCs w:val="38"/>
        </w:rPr>
        <w:t>지불</w:t>
      </w:r>
      <w:r w:rsidRPr="00130B1E">
        <w:rPr>
          <w:rFonts w:ascii="Arial" w:eastAsia="맑은 고딕" w:hAnsi="Arial" w:cs="Arial"/>
          <w:color w:val="0C4890"/>
          <w:kern w:val="0"/>
          <w:sz w:val="38"/>
          <w:szCs w:val="38"/>
        </w:rPr>
        <w:t xml:space="preserve"> </w:t>
      </w:r>
      <w:r w:rsidRPr="00130B1E">
        <w:rPr>
          <w:rFonts w:ascii="Arial" w:eastAsia="맑은 고딕" w:hAnsi="Arial" w:cs="Arial"/>
          <w:color w:val="0C4890"/>
          <w:kern w:val="0"/>
          <w:sz w:val="38"/>
          <w:szCs w:val="38"/>
        </w:rPr>
        <w:t>구조</w:t>
      </w:r>
    </w:p>
    <w:p w14:paraId="17A5F1F1" w14:textId="77777777" w:rsidR="00130B1E" w:rsidRPr="00130B1E" w:rsidRDefault="00130B1E" w:rsidP="00130B1E">
      <w:pPr>
        <w:widowControl/>
        <w:shd w:val="clear" w:color="auto" w:fill="FFFFFF"/>
        <w:wordWrap/>
        <w:autoSpaceDE/>
        <w:autoSpaceDN/>
        <w:spacing w:after="375" w:line="384" w:lineRule="atLeast"/>
        <w:jc w:val="left"/>
        <w:rPr>
          <w:rFonts w:ascii="맑은 고딕" w:eastAsia="맑은 고딕" w:hAnsi="맑은 고딕" w:cs="굴림" w:hint="eastAsia"/>
          <w:color w:val="000000"/>
          <w:kern w:val="0"/>
          <w:szCs w:val="20"/>
        </w:rPr>
      </w:pP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비용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논의는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소프트웨어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공급업체가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제공할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수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있는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옵션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메뉴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또는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가격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책정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단계로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시작될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것입니다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. 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특히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가격대와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기능이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다른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여러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공급업체를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조사할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때는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항상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비용을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협상할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가치가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있습니다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. 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모든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것을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고려할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때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총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소유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비용은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얼마입니까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? 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이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수치에는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지속적인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또는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연간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요금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,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유지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관리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비용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등이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포함되어야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합니다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.</w:t>
      </w:r>
    </w:p>
    <w:p w14:paraId="543F73E8" w14:textId="77777777" w:rsidR="00130B1E" w:rsidRPr="00130B1E" w:rsidRDefault="00130B1E" w:rsidP="00130B1E">
      <w:pPr>
        <w:widowControl/>
        <w:shd w:val="clear" w:color="auto" w:fill="FFFFFF"/>
        <w:wordWrap/>
        <w:autoSpaceDE/>
        <w:autoSpaceDN/>
        <w:spacing w:after="375" w:line="384" w:lineRule="atLeast"/>
        <w:jc w:val="left"/>
        <w:rPr>
          <w:rFonts w:ascii="맑은 고딕" w:eastAsia="맑은 고딕" w:hAnsi="맑은 고딕" w:cs="굴림" w:hint="eastAsia"/>
          <w:color w:val="000000"/>
          <w:kern w:val="0"/>
          <w:szCs w:val="20"/>
        </w:rPr>
      </w:pP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이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비용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문제의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다른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측면은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지불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구조와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관련이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있습니다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. PaaS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및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SaaS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모델을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사용하는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많은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소프트웨어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공급업체는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단일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선불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요금에서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lastRenderedPageBreak/>
        <w:t>벗어나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월별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또는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연간을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비롯한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특정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기간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동안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갱신되는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구독을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제공합니다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. 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일반적으로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약정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기간이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길수록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공급업체에서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더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많은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할인을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제공합니다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. 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어떤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지불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방법이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허용됩니까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? 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선결제가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가능한가요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? 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공급업체는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어느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정도의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유연성을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제공합니까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?</w:t>
      </w:r>
    </w:p>
    <w:p w14:paraId="214E5E74" w14:textId="77777777" w:rsidR="00130B1E" w:rsidRPr="00130B1E" w:rsidRDefault="00130B1E" w:rsidP="00130B1E">
      <w:pPr>
        <w:widowControl/>
        <w:shd w:val="clear" w:color="auto" w:fill="FFFFFF"/>
        <w:wordWrap/>
        <w:autoSpaceDE/>
        <w:autoSpaceDN/>
        <w:spacing w:after="375" w:line="384" w:lineRule="atLeast"/>
        <w:jc w:val="left"/>
        <w:rPr>
          <w:rFonts w:ascii="맑은 고딕" w:eastAsia="맑은 고딕" w:hAnsi="맑은 고딕" w:cs="굴림" w:hint="eastAsia"/>
          <w:color w:val="000000"/>
          <w:kern w:val="0"/>
          <w:szCs w:val="20"/>
        </w:rPr>
      </w:pP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이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지불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구조에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따라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LIMS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솔루션이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자본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지출로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간주될지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아니면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지속적인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운영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비용으로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간주될지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결정되며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두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클래스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모두에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적용될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가능성이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있습니다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. 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공급업체가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적합한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지불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구조를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즉시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제공하지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않는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경우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실험실에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더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적합한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대안을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제안할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가치가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있습니다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. 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벤더는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결국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이것을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수용할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수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있을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것입니다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.</w:t>
      </w:r>
    </w:p>
    <w:p w14:paraId="568A5371" w14:textId="77777777" w:rsidR="00130B1E" w:rsidRPr="00130B1E" w:rsidRDefault="00130B1E" w:rsidP="00130B1E">
      <w:pPr>
        <w:widowControl/>
        <w:shd w:val="clear" w:color="auto" w:fill="FFFFFF"/>
        <w:wordWrap/>
        <w:autoSpaceDE/>
        <w:autoSpaceDN/>
        <w:spacing w:before="150" w:after="150" w:line="380" w:lineRule="atLeast"/>
        <w:jc w:val="left"/>
        <w:rPr>
          <w:rFonts w:ascii="맑은 고딕" w:eastAsia="맑은 고딕" w:hAnsi="맑은 고딕" w:cs="굴림" w:hint="eastAsia"/>
          <w:color w:val="000000"/>
          <w:kern w:val="0"/>
          <w:szCs w:val="20"/>
        </w:rPr>
      </w:pPr>
      <w:r w:rsidRPr="00130B1E">
        <w:rPr>
          <w:rFonts w:ascii="Arial" w:eastAsia="맑은 고딕" w:hAnsi="Arial" w:cs="Arial"/>
          <w:color w:val="0C4890"/>
          <w:kern w:val="0"/>
          <w:sz w:val="38"/>
          <w:szCs w:val="38"/>
        </w:rPr>
        <w:t>배포</w:t>
      </w:r>
      <w:r w:rsidRPr="00130B1E">
        <w:rPr>
          <w:rFonts w:ascii="Arial" w:eastAsia="맑은 고딕" w:hAnsi="Arial" w:cs="Arial"/>
          <w:color w:val="0C4890"/>
          <w:kern w:val="0"/>
          <w:sz w:val="38"/>
          <w:szCs w:val="38"/>
        </w:rPr>
        <w:t xml:space="preserve"> </w:t>
      </w:r>
      <w:r w:rsidRPr="00130B1E">
        <w:rPr>
          <w:rFonts w:ascii="Arial" w:eastAsia="맑은 고딕" w:hAnsi="Arial" w:cs="Arial"/>
          <w:color w:val="0C4890"/>
          <w:kern w:val="0"/>
          <w:sz w:val="38"/>
          <w:szCs w:val="38"/>
        </w:rPr>
        <w:t>일정</w:t>
      </w:r>
    </w:p>
    <w:p w14:paraId="13B004F3" w14:textId="77777777" w:rsidR="00130B1E" w:rsidRPr="00130B1E" w:rsidRDefault="00130B1E" w:rsidP="00130B1E">
      <w:pPr>
        <w:widowControl/>
        <w:shd w:val="clear" w:color="auto" w:fill="FFFFFF"/>
        <w:wordWrap/>
        <w:autoSpaceDE/>
        <w:autoSpaceDN/>
        <w:spacing w:after="375" w:line="384" w:lineRule="atLeast"/>
        <w:jc w:val="left"/>
        <w:rPr>
          <w:rFonts w:ascii="맑은 고딕" w:eastAsia="맑은 고딕" w:hAnsi="맑은 고딕" w:cs="굴림" w:hint="eastAsia"/>
          <w:color w:val="000000"/>
          <w:kern w:val="0"/>
          <w:szCs w:val="20"/>
        </w:rPr>
      </w:pPr>
      <w:hyperlink r:id="rId9" w:history="1">
        <w:r w:rsidRPr="00130B1E">
          <w:rPr>
            <w:rFonts w:ascii="Roboto" w:eastAsia="맑은 고딕" w:hAnsi="Roboto" w:cs="굴림"/>
            <w:color w:val="0C488F"/>
            <w:kern w:val="0"/>
            <w:sz w:val="24"/>
            <w:szCs w:val="24"/>
            <w:u w:val="single"/>
          </w:rPr>
          <w:t>대부분의</w:t>
        </w:r>
        <w:r w:rsidRPr="00130B1E">
          <w:rPr>
            <w:rFonts w:ascii="Roboto" w:eastAsia="맑은 고딕" w:hAnsi="Roboto" w:cs="굴림"/>
            <w:color w:val="0C488F"/>
            <w:kern w:val="0"/>
            <w:sz w:val="24"/>
            <w:szCs w:val="24"/>
            <w:u w:val="single"/>
          </w:rPr>
          <w:t xml:space="preserve"> </w:t>
        </w:r>
        <w:r w:rsidRPr="00130B1E">
          <w:rPr>
            <w:rFonts w:ascii="Roboto" w:eastAsia="맑은 고딕" w:hAnsi="Roboto" w:cs="굴림"/>
            <w:color w:val="0C488F"/>
            <w:kern w:val="0"/>
            <w:sz w:val="24"/>
            <w:szCs w:val="24"/>
            <w:u w:val="single"/>
          </w:rPr>
          <w:t>실험실은</w:t>
        </w:r>
        <w:r w:rsidRPr="00130B1E">
          <w:rPr>
            <w:rFonts w:ascii="Roboto" w:eastAsia="맑은 고딕" w:hAnsi="Roboto" w:cs="굴림"/>
            <w:color w:val="0C488F"/>
            <w:kern w:val="0"/>
            <w:sz w:val="24"/>
            <w:szCs w:val="24"/>
            <w:u w:val="single"/>
          </w:rPr>
          <w:t xml:space="preserve"> </w:t>
        </w:r>
        <w:r w:rsidRPr="00130B1E">
          <w:rPr>
            <w:rFonts w:ascii="Roboto" w:eastAsia="맑은 고딕" w:hAnsi="Roboto" w:cs="굴림"/>
            <w:color w:val="0C488F"/>
            <w:kern w:val="0"/>
            <w:sz w:val="24"/>
            <w:szCs w:val="24"/>
            <w:u w:val="single"/>
          </w:rPr>
          <w:t>특히</w:t>
        </w:r>
        <w:r w:rsidRPr="00130B1E">
          <w:rPr>
            <w:rFonts w:ascii="Roboto" w:eastAsia="맑은 고딕" w:hAnsi="Roboto" w:cs="굴림"/>
            <w:color w:val="0C488F"/>
            <w:kern w:val="0"/>
            <w:sz w:val="24"/>
            <w:szCs w:val="24"/>
            <w:u w:val="single"/>
          </w:rPr>
          <w:t xml:space="preserve"> LIMS</w:t>
        </w:r>
        <w:r w:rsidRPr="00130B1E">
          <w:rPr>
            <w:rFonts w:ascii="Roboto" w:eastAsia="맑은 고딕" w:hAnsi="Roboto" w:cs="굴림"/>
            <w:color w:val="0C488F"/>
            <w:kern w:val="0"/>
            <w:sz w:val="24"/>
            <w:szCs w:val="24"/>
            <w:u w:val="single"/>
          </w:rPr>
          <w:t>가</w:t>
        </w:r>
        <w:r w:rsidRPr="00130B1E">
          <w:rPr>
            <w:rFonts w:ascii="Roboto" w:eastAsia="맑은 고딕" w:hAnsi="Roboto" w:cs="굴림"/>
            <w:color w:val="0C488F"/>
            <w:kern w:val="0"/>
            <w:sz w:val="24"/>
            <w:szCs w:val="24"/>
            <w:u w:val="single"/>
          </w:rPr>
          <w:t xml:space="preserve"> </w:t>
        </w:r>
        <w:r w:rsidRPr="00130B1E">
          <w:rPr>
            <w:rFonts w:ascii="Roboto" w:eastAsia="맑은 고딕" w:hAnsi="Roboto" w:cs="굴림"/>
            <w:color w:val="0C488F"/>
            <w:kern w:val="0"/>
            <w:sz w:val="24"/>
            <w:szCs w:val="24"/>
            <w:u w:val="single"/>
          </w:rPr>
          <w:t>감사에</w:t>
        </w:r>
        <w:r w:rsidRPr="00130B1E">
          <w:rPr>
            <w:rFonts w:ascii="Roboto" w:eastAsia="맑은 고딕" w:hAnsi="Roboto" w:cs="굴림"/>
            <w:color w:val="0C488F"/>
            <w:kern w:val="0"/>
            <w:sz w:val="24"/>
            <w:szCs w:val="24"/>
            <w:u w:val="single"/>
          </w:rPr>
          <w:t xml:space="preserve"> </w:t>
        </w:r>
        <w:r w:rsidRPr="00130B1E">
          <w:rPr>
            <w:rFonts w:ascii="Roboto" w:eastAsia="맑은 고딕" w:hAnsi="Roboto" w:cs="굴림"/>
            <w:color w:val="0C488F"/>
            <w:kern w:val="0"/>
            <w:sz w:val="24"/>
            <w:szCs w:val="24"/>
            <w:u w:val="single"/>
          </w:rPr>
          <w:t>대한</w:t>
        </w:r>
        <w:r w:rsidRPr="00130B1E">
          <w:rPr>
            <w:rFonts w:ascii="Roboto" w:eastAsia="맑은 고딕" w:hAnsi="Roboto" w:cs="굴림"/>
            <w:color w:val="0C488F"/>
            <w:kern w:val="0"/>
            <w:sz w:val="24"/>
            <w:szCs w:val="24"/>
            <w:u w:val="single"/>
          </w:rPr>
          <w:t xml:space="preserve"> </w:t>
        </w:r>
        <w:r w:rsidRPr="00130B1E">
          <w:rPr>
            <w:rFonts w:ascii="Roboto" w:eastAsia="맑은 고딕" w:hAnsi="Roboto" w:cs="굴림"/>
            <w:color w:val="0C488F"/>
            <w:kern w:val="0"/>
            <w:sz w:val="24"/>
            <w:szCs w:val="24"/>
            <w:u w:val="single"/>
          </w:rPr>
          <w:t>응답으로</w:t>
        </w:r>
        <w:r w:rsidRPr="00130B1E">
          <w:rPr>
            <w:rFonts w:ascii="Roboto" w:eastAsia="맑은 고딕" w:hAnsi="Roboto" w:cs="굴림"/>
            <w:color w:val="0C488F"/>
            <w:kern w:val="0"/>
            <w:sz w:val="24"/>
            <w:szCs w:val="24"/>
            <w:u w:val="single"/>
          </w:rPr>
          <w:t xml:space="preserve"> </w:t>
        </w:r>
        <w:r w:rsidRPr="00130B1E">
          <w:rPr>
            <w:rFonts w:ascii="Roboto" w:eastAsia="맑은 고딕" w:hAnsi="Roboto" w:cs="굴림"/>
            <w:color w:val="0C488F"/>
            <w:kern w:val="0"/>
            <w:sz w:val="24"/>
            <w:szCs w:val="24"/>
            <w:u w:val="single"/>
          </w:rPr>
          <w:t>또는</w:t>
        </w:r>
        <w:r w:rsidRPr="00130B1E">
          <w:rPr>
            <w:rFonts w:ascii="Roboto" w:eastAsia="맑은 고딕" w:hAnsi="Roboto" w:cs="굴림"/>
            <w:color w:val="0C488F"/>
            <w:kern w:val="0"/>
            <w:sz w:val="24"/>
            <w:szCs w:val="24"/>
            <w:u w:val="single"/>
          </w:rPr>
          <w:t xml:space="preserve"> </w:t>
        </w:r>
        <w:r w:rsidRPr="00130B1E">
          <w:rPr>
            <w:rFonts w:ascii="Roboto" w:eastAsia="맑은 고딕" w:hAnsi="Roboto" w:cs="굴림"/>
            <w:color w:val="0C488F"/>
            <w:kern w:val="0"/>
            <w:sz w:val="24"/>
            <w:szCs w:val="24"/>
            <w:u w:val="single"/>
          </w:rPr>
          <w:t>감사</w:t>
        </w:r>
      </w:hyperlink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 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를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예상하여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구현되는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경우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LIMS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솔루션에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대한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목표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가동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날짜가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 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있습니다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. 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각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소프트웨어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공급업체는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배포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및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구현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일정을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제공해야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합니다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.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그러면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플랫폼을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평가할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때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실험실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목표와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비교할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수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있습니다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.</w:t>
      </w:r>
    </w:p>
    <w:p w14:paraId="62BA8B28" w14:textId="77777777" w:rsidR="00130B1E" w:rsidRPr="00130B1E" w:rsidRDefault="00130B1E" w:rsidP="00130B1E">
      <w:pPr>
        <w:widowControl/>
        <w:shd w:val="clear" w:color="auto" w:fill="FFFFFF"/>
        <w:wordWrap/>
        <w:autoSpaceDE/>
        <w:autoSpaceDN/>
        <w:spacing w:before="150" w:after="150" w:line="380" w:lineRule="atLeast"/>
        <w:jc w:val="left"/>
        <w:rPr>
          <w:rFonts w:ascii="맑은 고딕" w:eastAsia="맑은 고딕" w:hAnsi="맑은 고딕" w:cs="굴림" w:hint="eastAsia"/>
          <w:color w:val="000000"/>
          <w:kern w:val="0"/>
          <w:szCs w:val="20"/>
        </w:rPr>
      </w:pPr>
      <w:r w:rsidRPr="00130B1E">
        <w:rPr>
          <w:rFonts w:ascii="Arial" w:eastAsia="맑은 고딕" w:hAnsi="Arial" w:cs="Arial"/>
          <w:color w:val="0C4890"/>
          <w:kern w:val="0"/>
          <w:sz w:val="38"/>
          <w:szCs w:val="38"/>
        </w:rPr>
        <w:t>공급업체</w:t>
      </w:r>
      <w:r w:rsidRPr="00130B1E">
        <w:rPr>
          <w:rFonts w:ascii="Arial" w:eastAsia="맑은 고딕" w:hAnsi="Arial" w:cs="Arial"/>
          <w:color w:val="0C4890"/>
          <w:kern w:val="0"/>
          <w:sz w:val="38"/>
          <w:szCs w:val="38"/>
        </w:rPr>
        <w:t xml:space="preserve"> </w:t>
      </w:r>
      <w:r w:rsidRPr="00130B1E">
        <w:rPr>
          <w:rFonts w:ascii="Arial" w:eastAsia="맑은 고딕" w:hAnsi="Arial" w:cs="Arial"/>
          <w:color w:val="0C4890"/>
          <w:kern w:val="0"/>
          <w:sz w:val="38"/>
          <w:szCs w:val="38"/>
        </w:rPr>
        <w:t>평판</w:t>
      </w:r>
    </w:p>
    <w:p w14:paraId="2979762B" w14:textId="77777777" w:rsidR="00130B1E" w:rsidRPr="00130B1E" w:rsidRDefault="00130B1E" w:rsidP="00130B1E">
      <w:pPr>
        <w:widowControl/>
        <w:shd w:val="clear" w:color="auto" w:fill="FFFFFF"/>
        <w:wordWrap/>
        <w:autoSpaceDE/>
        <w:autoSpaceDN/>
        <w:spacing w:after="375" w:line="384" w:lineRule="atLeast"/>
        <w:jc w:val="left"/>
        <w:rPr>
          <w:rFonts w:ascii="맑은 고딕" w:eastAsia="맑은 고딕" w:hAnsi="맑은 고딕" w:cs="굴림" w:hint="eastAsia"/>
          <w:color w:val="000000"/>
          <w:kern w:val="0"/>
          <w:szCs w:val="20"/>
        </w:rPr>
      </w:pP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약간의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조사는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공급업체의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평판을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명확하게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하는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데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큰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도움이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될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수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있습니다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. 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리뷰는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항상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약간의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식으로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읽어야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하지만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때로는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긍정적이거나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부정적인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리뷰의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경향을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알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수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있습니다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. </w:t>
      </w:r>
      <w:hyperlink r:id="rId10" w:history="1">
        <w:r w:rsidRPr="00130B1E">
          <w:rPr>
            <w:rFonts w:ascii="Roboto" w:eastAsia="맑은 고딕" w:hAnsi="Roboto" w:cs="굴림"/>
            <w:color w:val="0C488F"/>
            <w:kern w:val="0"/>
            <w:sz w:val="24"/>
            <w:szCs w:val="24"/>
            <w:u w:val="single"/>
          </w:rPr>
          <w:t>의견</w:t>
        </w:r>
      </w:hyperlink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 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과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업계에서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proofErr w:type="gramStart"/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발표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한</w:t>
      </w:r>
      <w:proofErr w:type="gramEnd"/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 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모든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리뷰는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특정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업계의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지속적이고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진화하는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요구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사항을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충족하기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위해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제품을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계속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개발할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수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있는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공급업체의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능력에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대해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매우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잘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알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수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있습니다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. 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일부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조사는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공급업체의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수명과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재정적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안정성에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대해서도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말할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수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있으며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,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이는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다시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실험실에서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특정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LIMS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가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기술적으로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지원될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것으로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예상할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수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있는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기간과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관련이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있습니다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.  </w:t>
      </w:r>
    </w:p>
    <w:p w14:paraId="33B71408" w14:textId="77777777" w:rsidR="00130B1E" w:rsidRPr="00130B1E" w:rsidRDefault="00130B1E" w:rsidP="00130B1E">
      <w:pPr>
        <w:widowControl/>
        <w:shd w:val="clear" w:color="auto" w:fill="FFFFFF"/>
        <w:wordWrap/>
        <w:autoSpaceDE/>
        <w:autoSpaceDN/>
        <w:spacing w:after="375" w:line="384" w:lineRule="atLeast"/>
        <w:jc w:val="left"/>
        <w:rPr>
          <w:rFonts w:ascii="맑은 고딕" w:eastAsia="맑은 고딕" w:hAnsi="맑은 고딕" w:cs="굴림" w:hint="eastAsia"/>
          <w:color w:val="000000"/>
          <w:kern w:val="0"/>
          <w:szCs w:val="20"/>
        </w:rPr>
      </w:pP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lastRenderedPageBreak/>
        <w:t>브랜드를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독립적으로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조사하는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것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외에도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고객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리뷰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및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평가를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요청할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가치가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있습니다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. 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종종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리뷰는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특정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공급업체의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신뢰성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,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지원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및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약속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준수에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대해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많은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양을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이야기할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수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있습니다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. </w:t>
      </w:r>
    </w:p>
    <w:p w14:paraId="11884A88" w14:textId="77777777" w:rsidR="00130B1E" w:rsidRPr="00130B1E" w:rsidRDefault="00130B1E" w:rsidP="00130B1E">
      <w:pPr>
        <w:widowControl/>
        <w:shd w:val="clear" w:color="auto" w:fill="FFFFFF"/>
        <w:wordWrap/>
        <w:autoSpaceDE/>
        <w:autoSpaceDN/>
        <w:spacing w:before="150" w:after="150" w:line="380" w:lineRule="atLeast"/>
        <w:jc w:val="left"/>
        <w:rPr>
          <w:rFonts w:ascii="맑은 고딕" w:eastAsia="맑은 고딕" w:hAnsi="맑은 고딕" w:cs="굴림" w:hint="eastAsia"/>
          <w:color w:val="000000"/>
          <w:kern w:val="0"/>
          <w:szCs w:val="20"/>
        </w:rPr>
      </w:pPr>
      <w:r w:rsidRPr="00130B1E">
        <w:rPr>
          <w:rFonts w:ascii="Arial" w:eastAsia="맑은 고딕" w:hAnsi="Arial" w:cs="Arial"/>
          <w:color w:val="0C4890"/>
          <w:kern w:val="0"/>
          <w:sz w:val="38"/>
          <w:szCs w:val="38"/>
        </w:rPr>
        <w:t>현재</w:t>
      </w:r>
      <w:r w:rsidRPr="00130B1E">
        <w:rPr>
          <w:rFonts w:ascii="Arial" w:eastAsia="맑은 고딕" w:hAnsi="Arial" w:cs="Arial"/>
          <w:color w:val="0C4890"/>
          <w:kern w:val="0"/>
          <w:sz w:val="38"/>
          <w:szCs w:val="38"/>
        </w:rPr>
        <w:t xml:space="preserve"> </w:t>
      </w:r>
      <w:r w:rsidRPr="00130B1E">
        <w:rPr>
          <w:rFonts w:ascii="Arial" w:eastAsia="맑은 고딕" w:hAnsi="Arial" w:cs="Arial"/>
          <w:color w:val="0C4890"/>
          <w:kern w:val="0"/>
          <w:sz w:val="38"/>
          <w:szCs w:val="38"/>
        </w:rPr>
        <w:t>고객</w:t>
      </w:r>
      <w:r w:rsidRPr="00130B1E">
        <w:rPr>
          <w:rFonts w:ascii="Arial" w:eastAsia="맑은 고딕" w:hAnsi="Arial" w:cs="Arial"/>
          <w:color w:val="0C4890"/>
          <w:kern w:val="0"/>
          <w:sz w:val="38"/>
          <w:szCs w:val="38"/>
        </w:rPr>
        <w:t xml:space="preserve"> </w:t>
      </w:r>
      <w:r w:rsidRPr="00130B1E">
        <w:rPr>
          <w:rFonts w:ascii="Arial" w:eastAsia="맑은 고딕" w:hAnsi="Arial" w:cs="Arial"/>
          <w:color w:val="0C4890"/>
          <w:kern w:val="0"/>
          <w:sz w:val="38"/>
          <w:szCs w:val="38"/>
        </w:rPr>
        <w:t>기반</w:t>
      </w:r>
    </w:p>
    <w:p w14:paraId="349FEBCB" w14:textId="77777777" w:rsidR="00130B1E" w:rsidRPr="00130B1E" w:rsidRDefault="00130B1E" w:rsidP="00130B1E">
      <w:pPr>
        <w:widowControl/>
        <w:shd w:val="clear" w:color="auto" w:fill="FFFFFF"/>
        <w:wordWrap/>
        <w:autoSpaceDE/>
        <w:autoSpaceDN/>
        <w:spacing w:after="375" w:line="384" w:lineRule="atLeast"/>
        <w:jc w:val="left"/>
        <w:rPr>
          <w:rFonts w:ascii="맑은 고딕" w:eastAsia="맑은 고딕" w:hAnsi="맑은 고딕" w:cs="굴림" w:hint="eastAsia"/>
          <w:color w:val="000000"/>
          <w:kern w:val="0"/>
          <w:szCs w:val="20"/>
        </w:rPr>
      </w:pP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특정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산업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내에서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공급업체의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경험을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이해하는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것은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가치가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있습니다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.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경험이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많은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공급업체는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업계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요구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사항과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문제점을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더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잘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이해하고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그에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따라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제품을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구축하고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검증할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수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있기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때문입니다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. 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모든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잠재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고객은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공급업체에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해당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분야에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있거나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가까운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개인의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고객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참조를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요청해야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합니다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. 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이를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통해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제품에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대한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고객의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경험과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가능한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제한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사항에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대해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사적이고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솔직한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대화를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나눌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수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있습니다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. 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어떤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LIMS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가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관리자가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실험실에서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꿈꾸는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것과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완전히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동일할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가능성은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없지만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가능한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문제가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실험실에서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허용되는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범위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내에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있는지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확인하는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것은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가치가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있습니다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.</w:t>
      </w:r>
    </w:p>
    <w:p w14:paraId="7625A0E9" w14:textId="77777777" w:rsidR="00130B1E" w:rsidRPr="00130B1E" w:rsidRDefault="00130B1E" w:rsidP="00130B1E">
      <w:pPr>
        <w:widowControl/>
        <w:shd w:val="clear" w:color="auto" w:fill="FFFFFF"/>
        <w:wordWrap/>
        <w:autoSpaceDE/>
        <w:autoSpaceDN/>
        <w:spacing w:after="375" w:line="384" w:lineRule="atLeast"/>
        <w:jc w:val="left"/>
        <w:rPr>
          <w:rFonts w:ascii="맑은 고딕" w:eastAsia="맑은 고딕" w:hAnsi="맑은 고딕" w:cs="굴림" w:hint="eastAsia"/>
          <w:color w:val="000000"/>
          <w:kern w:val="0"/>
          <w:szCs w:val="20"/>
        </w:rPr>
      </w:pP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세심한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조사는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성공적인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LIMS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솔루션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비교를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허용하여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실험실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구현에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가장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적합한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것을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식별합니다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. 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그런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다음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이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도구를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사용하면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샘플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수령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및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처리에서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보관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테스트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및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폐기까지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자동화할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수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있습니다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. 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프로세스를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자동화함으로써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대규모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배치를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더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쉽게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수용할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수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있고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인적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오류의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영향이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문제가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되지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않을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수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있습니다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.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결국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문서를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관리하는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것은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 xml:space="preserve"> LIMS 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솔루션입니다</w:t>
      </w:r>
      <w:r w:rsidRPr="00130B1E">
        <w:rPr>
          <w:rFonts w:ascii="Roboto" w:eastAsia="맑은 고딕" w:hAnsi="Roboto" w:cs="굴림"/>
          <w:color w:val="444444"/>
          <w:kern w:val="0"/>
          <w:sz w:val="27"/>
          <w:szCs w:val="27"/>
        </w:rPr>
        <w:t>.</w:t>
      </w:r>
    </w:p>
    <w:p w14:paraId="1C9B0681" w14:textId="77777777" w:rsidR="00130B1E" w:rsidRPr="00130B1E" w:rsidRDefault="00130B1E" w:rsidP="00130B1E">
      <w:pPr>
        <w:widowControl/>
        <w:wordWrap/>
        <w:autoSpaceDE/>
        <w:autoSpaceDN/>
        <w:spacing w:line="240" w:lineRule="auto"/>
        <w:rPr>
          <w:rFonts w:ascii="맑은 고딕" w:eastAsia="맑은 고딕" w:hAnsi="맑은 고딕" w:cs="굴림" w:hint="eastAsia"/>
          <w:color w:val="000000"/>
          <w:kern w:val="0"/>
          <w:szCs w:val="20"/>
        </w:rPr>
      </w:pPr>
      <w:r w:rsidRPr="00130B1E">
        <w:rPr>
          <w:rFonts w:ascii="맑은 고딕" w:eastAsia="맑은 고딕" w:hAnsi="맑은 고딕" w:cs="굴림" w:hint="eastAsia"/>
          <w:color w:val="000000"/>
          <w:kern w:val="0"/>
          <w:szCs w:val="20"/>
        </w:rPr>
        <w:t> </w:t>
      </w:r>
    </w:p>
    <w:p w14:paraId="250E7EEC" w14:textId="77777777" w:rsidR="00130B1E" w:rsidRDefault="00130B1E"/>
    <w:sectPr w:rsidR="00130B1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319C7"/>
    <w:multiLevelType w:val="multilevel"/>
    <w:tmpl w:val="605A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E7059FD"/>
    <w:multiLevelType w:val="multilevel"/>
    <w:tmpl w:val="208CF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B1E"/>
    <w:rsid w:val="0013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0C942"/>
  <w15:chartTrackingRefBased/>
  <w15:docId w15:val="{1DA1ABDC-6329-4DC2-9F5A-C5EE87665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0B1E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30B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5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late.google.com/translate?hl=ko&amp;prev=_t&amp;sl=en&amp;tl=ko&amp;u=https://www.labware.com/cs/c/%3Fcta_guid%3D64197829-b1d7-43fd-9fb3-22a4f0f6c658%26signature%3DAAH58kGXaPAay-QOJ5johMjS_QSmE96UHw%26pageId%3D30538864024%26placement_guid%3Da8e1ca97-5df7-4718-b557-d033a8b9ed7e%26click%3Dbede962b-b02c-4865-ad93-210c1854ce4a%26hsutk%3D8d2ef7f36f7a2d86f99209d18c094048%26canon%3Dhttps%253A%252F%252Fwww.labware.com%252Fblog%252Fcompare-lims-solutions%26utm_referrer%3Dhttps%253A%252F%252Fwww.labware.com%252Fblog%252Fall%26portal_id%3D6898059%26redirect_url%3DAPefjpHxchMRi6CvEPUdQhtL4D5auyIP3l3944NiO9F5mitDxQ8ixG_IlxwZBZc9NykdF0pNSqZbexwuduRHEixv7SU7QMp-Kxk5mddA4_iQpdiPdK4tRatRFKFxDcWyFrEOORZxkV1Aos7C1gN5e-pCRWHdcW6x8fpfvquTHZUhKbDIBeIuhGuzR8e6dJztLdhgOwFoe02a36TJMlgYJiI3c1zLNINVUJWs6Ugl7BTdD1QwcFspX9qqqodcuA_ewSufaPGFcCa82kSxuggH1hIKGddlQLJAtFSWFs9Ph0c1QVcklrf-C2n1irdY7ePaOUzqYEr21rp-%26__hstc%3D131287312.8d2ef7f36f7a2d86f99209d18c094048.1617776274939.1641515026950.1642472528315.22%26__hssc%3D131287312.6.1642472528315%26__hsfp%3D2128084862%26contentType%3Dblog-pos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ranslate.google.com/translate?hl=ko&amp;prev=_t&amp;sl=en&amp;tl=ko&amp;u=https://www.labware.cloud/blog/15-advantages-of-using-a-saas-lims-solution%3FhsLang%3Den%26__hstc%3D131287312.8d2ef7f36f7a2d86f99209d18c094048.1617776274939.1641515026950.1642472528315.22%26__hssc%3D131287312.6.1642472528315%26__hsfp%3D212808486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anslate.google.com/translate?hl=ko&amp;prev=_t&amp;sl=en&amp;tl=ko&amp;u=https://www.labware.cloud/blog/10-characteristics-labs-benefit-saas-lims%3FhsLang%3Den%26__hstc%3D131287312.8d2ef7f36f7a2d86f99209d18c094048.1617776274939.1641515026950.1642472528315.22%26__hssc%3D131287312.6.1642472528315%26__hsfp%3D212808486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translate.google.com/translate?hl=ko&amp;prev=_t&amp;sl=en&amp;tl=ko&amp;u=https://www.labware.com/lims-guide%3FhsLang%3Den" TargetMode="External"/><Relationship Id="rId10" Type="http://schemas.openxmlformats.org/officeDocument/2006/relationships/hyperlink" Target="https://translate.google.com/translate?hl=ko&amp;prev=_t&amp;sl=en&amp;tl=ko&amp;u=https://www.techvalidate.com/product-research/labware-enterprise-laboratory-platform/fac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anslate.google.com/translate?hl=ko&amp;prev=_t&amp;sl=en&amp;tl=ko&amp;u=https://www.labware.com/blog/implementing-lab-management-software-failed-audit%3FhsLang%3Den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928</Words>
  <Characters>5294</Characters>
  <Application>Microsoft Office Word</Application>
  <DocSecurity>0</DocSecurity>
  <Lines>44</Lines>
  <Paragraphs>12</Paragraphs>
  <ScaleCrop>false</ScaleCrop>
  <Company/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2040</dc:creator>
  <cp:keywords/>
  <dc:description/>
  <cp:lastModifiedBy>2040</cp:lastModifiedBy>
  <cp:revision>1</cp:revision>
  <dcterms:created xsi:type="dcterms:W3CDTF">2022-01-18T02:28:00Z</dcterms:created>
  <dcterms:modified xsi:type="dcterms:W3CDTF">2022-01-18T02:30:00Z</dcterms:modified>
</cp:coreProperties>
</file>